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1B" w:rsidRDefault="00F4601B" w:rsidP="00F4601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4601B">
        <w:rPr>
          <w:rFonts w:ascii="Times New Roman" w:hAnsi="Times New Roman" w:cs="Times New Roman"/>
          <w:b/>
        </w:rPr>
        <w:t xml:space="preserve"> ПОЗИВ ПОНУЂАЧИМА ЗА ПОДНОШЕЊЕ ПОНУДА</w:t>
      </w:r>
    </w:p>
    <w:p w:rsidR="00F4601B" w:rsidRPr="00F4601B" w:rsidRDefault="00F4601B" w:rsidP="00F4601B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F4601B">
        <w:rPr>
          <w:rFonts w:ascii="Times New Roman" w:hAnsi="Times New Roman" w:cs="Times New Roman"/>
        </w:rPr>
        <w:t>На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основу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чланова</w:t>
      </w:r>
      <w:proofErr w:type="spellEnd"/>
      <w:r w:rsidRPr="00F4601B">
        <w:rPr>
          <w:rFonts w:ascii="Times New Roman" w:hAnsi="Times New Roman" w:cs="Times New Roman"/>
        </w:rPr>
        <w:t xml:space="preserve"> 55.ст. 1. </w:t>
      </w:r>
      <w:proofErr w:type="spellStart"/>
      <w:r w:rsidRPr="00F4601B">
        <w:rPr>
          <w:rFonts w:ascii="Times New Roman" w:hAnsi="Times New Roman" w:cs="Times New Roman"/>
        </w:rPr>
        <w:t>тачка</w:t>
      </w:r>
      <w:proofErr w:type="spellEnd"/>
      <w:r w:rsidRPr="00F4601B">
        <w:rPr>
          <w:rFonts w:ascii="Times New Roman" w:hAnsi="Times New Roman" w:cs="Times New Roman"/>
        </w:rPr>
        <w:t xml:space="preserve"> 2, </w:t>
      </w:r>
      <w:proofErr w:type="spellStart"/>
      <w:r w:rsidRPr="00F4601B">
        <w:rPr>
          <w:rFonts w:ascii="Times New Roman" w:hAnsi="Times New Roman" w:cs="Times New Roman"/>
        </w:rPr>
        <w:t>чл</w:t>
      </w:r>
      <w:proofErr w:type="spellEnd"/>
      <w:r w:rsidRPr="00F4601B">
        <w:rPr>
          <w:rFonts w:ascii="Times New Roman" w:hAnsi="Times New Roman" w:cs="Times New Roman"/>
        </w:rPr>
        <w:t xml:space="preserve">. 57. и </w:t>
      </w:r>
      <w:proofErr w:type="spellStart"/>
      <w:r w:rsidRPr="00F4601B">
        <w:rPr>
          <w:rFonts w:ascii="Times New Roman" w:hAnsi="Times New Roman" w:cs="Times New Roman"/>
        </w:rPr>
        <w:t>чл</w:t>
      </w:r>
      <w:proofErr w:type="spellEnd"/>
      <w:r w:rsidRPr="00F4601B">
        <w:rPr>
          <w:rFonts w:ascii="Times New Roman" w:hAnsi="Times New Roman" w:cs="Times New Roman"/>
        </w:rPr>
        <w:t xml:space="preserve">. 60 </w:t>
      </w:r>
      <w:proofErr w:type="spellStart"/>
      <w:r w:rsidRPr="00F4601B">
        <w:rPr>
          <w:rFonts w:ascii="Times New Roman" w:hAnsi="Times New Roman" w:cs="Times New Roman"/>
        </w:rPr>
        <w:t>ст</w:t>
      </w:r>
      <w:proofErr w:type="spellEnd"/>
      <w:r w:rsidRPr="00F4601B">
        <w:rPr>
          <w:rFonts w:ascii="Times New Roman" w:hAnsi="Times New Roman" w:cs="Times New Roman"/>
        </w:rPr>
        <w:t xml:space="preserve">. 1. </w:t>
      </w:r>
      <w:proofErr w:type="spellStart"/>
      <w:r w:rsidRPr="00F4601B">
        <w:rPr>
          <w:rFonts w:ascii="Times New Roman" w:hAnsi="Times New Roman" w:cs="Times New Roman"/>
        </w:rPr>
        <w:t>тачка</w:t>
      </w:r>
      <w:proofErr w:type="spellEnd"/>
      <w:r w:rsidRPr="00F4601B">
        <w:rPr>
          <w:rFonts w:ascii="Times New Roman" w:hAnsi="Times New Roman" w:cs="Times New Roman"/>
        </w:rPr>
        <w:t xml:space="preserve"> 2. </w:t>
      </w:r>
      <w:proofErr w:type="spellStart"/>
      <w:r w:rsidRPr="00F4601B">
        <w:rPr>
          <w:rFonts w:ascii="Times New Roman" w:hAnsi="Times New Roman" w:cs="Times New Roman"/>
        </w:rPr>
        <w:t>Закона</w:t>
      </w:r>
      <w:proofErr w:type="spellEnd"/>
      <w:r w:rsidRPr="00F4601B">
        <w:rPr>
          <w:rFonts w:ascii="Times New Roman" w:hAnsi="Times New Roman" w:cs="Times New Roman"/>
        </w:rPr>
        <w:t xml:space="preserve"> о </w:t>
      </w:r>
      <w:proofErr w:type="spellStart"/>
      <w:r w:rsidRPr="00F4601B">
        <w:rPr>
          <w:rFonts w:ascii="Times New Roman" w:hAnsi="Times New Roman" w:cs="Times New Roman"/>
        </w:rPr>
        <w:t>јавним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набавкама</w:t>
      </w:r>
      <w:proofErr w:type="spellEnd"/>
      <w:r w:rsidRPr="00F4601B">
        <w:rPr>
          <w:rFonts w:ascii="Times New Roman" w:hAnsi="Times New Roman" w:cs="Times New Roman"/>
        </w:rPr>
        <w:t xml:space="preserve"> („</w:t>
      </w:r>
      <w:proofErr w:type="spellStart"/>
      <w:r w:rsidRPr="00F4601B">
        <w:rPr>
          <w:rFonts w:ascii="Times New Roman" w:hAnsi="Times New Roman" w:cs="Times New Roman"/>
        </w:rPr>
        <w:t>Службени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гласник</w:t>
      </w:r>
      <w:proofErr w:type="spellEnd"/>
      <w:r w:rsidRPr="00F4601B">
        <w:rPr>
          <w:rFonts w:ascii="Times New Roman" w:hAnsi="Times New Roman" w:cs="Times New Roman"/>
        </w:rPr>
        <w:t xml:space="preserve"> РС“, </w:t>
      </w:r>
      <w:proofErr w:type="spellStart"/>
      <w:r w:rsidRPr="00F4601B">
        <w:rPr>
          <w:rFonts w:ascii="Times New Roman" w:hAnsi="Times New Roman" w:cs="Times New Roman"/>
        </w:rPr>
        <w:t>број</w:t>
      </w:r>
      <w:proofErr w:type="spellEnd"/>
      <w:r w:rsidRPr="00F4601B">
        <w:rPr>
          <w:rFonts w:ascii="Times New Roman" w:hAnsi="Times New Roman" w:cs="Times New Roman"/>
        </w:rPr>
        <w:t xml:space="preserve"> 124/2012, 14/2015 и 68/2015),</w:t>
      </w:r>
    </w:p>
    <w:p w:rsidR="00F4601B" w:rsidRPr="00F4601B" w:rsidRDefault="00F4601B" w:rsidP="00F4601B">
      <w:pPr>
        <w:spacing w:line="240" w:lineRule="auto"/>
        <w:jc w:val="center"/>
        <w:rPr>
          <w:rFonts w:ascii="Times New Roman" w:hAnsi="Times New Roman" w:cs="Times New Roman"/>
        </w:rPr>
      </w:pPr>
      <w:r w:rsidRPr="00F4601B">
        <w:rPr>
          <w:rFonts w:ascii="Times New Roman" w:hAnsi="Times New Roman" w:cs="Times New Roman"/>
        </w:rPr>
        <w:t>ДОМ УЧЕНИКА СРЕДЊИХ ШКОЛА</w:t>
      </w:r>
    </w:p>
    <w:p w:rsidR="00F4601B" w:rsidRPr="00F4601B" w:rsidRDefault="00F4601B" w:rsidP="00F4601B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F4601B">
        <w:rPr>
          <w:rFonts w:ascii="Times New Roman" w:hAnsi="Times New Roman" w:cs="Times New Roman"/>
        </w:rPr>
        <w:t>Ниш</w:t>
      </w:r>
      <w:proofErr w:type="spellEnd"/>
      <w:r w:rsidRPr="00F4601B">
        <w:rPr>
          <w:rFonts w:ascii="Times New Roman" w:hAnsi="Times New Roman" w:cs="Times New Roman"/>
        </w:rPr>
        <w:t xml:space="preserve">, </w:t>
      </w:r>
      <w:proofErr w:type="spellStart"/>
      <w:r w:rsidRPr="00F4601B">
        <w:rPr>
          <w:rFonts w:ascii="Times New Roman" w:hAnsi="Times New Roman" w:cs="Times New Roman"/>
        </w:rPr>
        <w:t>ул.Косовке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девојке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бр</w:t>
      </w:r>
      <w:proofErr w:type="spellEnd"/>
      <w:r w:rsidRPr="00F4601B">
        <w:rPr>
          <w:rFonts w:ascii="Times New Roman" w:hAnsi="Times New Roman" w:cs="Times New Roman"/>
        </w:rPr>
        <w:t>. 6</w:t>
      </w:r>
    </w:p>
    <w:p w:rsidR="00F4601B" w:rsidRPr="00F4601B" w:rsidRDefault="00F4601B" w:rsidP="00F4601B">
      <w:pPr>
        <w:spacing w:line="240" w:lineRule="auto"/>
        <w:jc w:val="center"/>
        <w:rPr>
          <w:rFonts w:ascii="Times New Roman" w:hAnsi="Times New Roman" w:cs="Times New Roman"/>
        </w:rPr>
      </w:pPr>
      <w:proofErr w:type="spellStart"/>
      <w:r w:rsidRPr="00F4601B">
        <w:rPr>
          <w:rFonts w:ascii="Times New Roman" w:hAnsi="Times New Roman" w:cs="Times New Roman"/>
        </w:rPr>
        <w:t>објављује</w:t>
      </w:r>
      <w:proofErr w:type="spellEnd"/>
    </w:p>
    <w:p w:rsidR="00F4601B" w:rsidRPr="00F4601B" w:rsidRDefault="00F4601B" w:rsidP="00F4601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F4601B">
        <w:rPr>
          <w:rFonts w:ascii="Times New Roman" w:hAnsi="Times New Roman" w:cs="Times New Roman"/>
        </w:rPr>
        <w:t>ПОЗИВ</w:t>
      </w:r>
    </w:p>
    <w:p w:rsidR="00F4601B" w:rsidRPr="00F4601B" w:rsidRDefault="00F4601B" w:rsidP="00F4601B">
      <w:pPr>
        <w:spacing w:after="120" w:line="240" w:lineRule="auto"/>
        <w:jc w:val="center"/>
        <w:rPr>
          <w:rFonts w:ascii="Times New Roman" w:hAnsi="Times New Roman" w:cs="Times New Roman"/>
        </w:rPr>
      </w:pPr>
      <w:proofErr w:type="spellStart"/>
      <w:r w:rsidRPr="00F4601B">
        <w:rPr>
          <w:rFonts w:ascii="Times New Roman" w:hAnsi="Times New Roman" w:cs="Times New Roman"/>
        </w:rPr>
        <w:t>за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подношење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понуда</w:t>
      </w:r>
      <w:proofErr w:type="spellEnd"/>
      <w:r w:rsidRPr="00F4601B">
        <w:rPr>
          <w:rFonts w:ascii="Times New Roman" w:hAnsi="Times New Roman" w:cs="Times New Roman"/>
        </w:rPr>
        <w:t xml:space="preserve"> у </w:t>
      </w:r>
      <w:proofErr w:type="spellStart"/>
      <w:r w:rsidRPr="00F4601B">
        <w:rPr>
          <w:rFonts w:ascii="Times New Roman" w:hAnsi="Times New Roman" w:cs="Times New Roman"/>
        </w:rPr>
        <w:t>поступку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јавне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набавке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добара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мале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вредности</w:t>
      </w:r>
      <w:proofErr w:type="spellEnd"/>
    </w:p>
    <w:p w:rsidR="00F4601B" w:rsidRPr="00F4601B" w:rsidRDefault="00F4601B" w:rsidP="00F4601B">
      <w:pPr>
        <w:spacing w:line="240" w:lineRule="auto"/>
        <w:jc w:val="center"/>
        <w:rPr>
          <w:rFonts w:ascii="Times New Roman" w:hAnsi="Times New Roman" w:cs="Times New Roman"/>
        </w:rPr>
      </w:pPr>
      <w:r w:rsidRPr="00F4601B">
        <w:rPr>
          <w:rFonts w:ascii="Times New Roman" w:hAnsi="Times New Roman" w:cs="Times New Roman"/>
          <w:b/>
        </w:rPr>
        <w:t xml:space="preserve">ЈНД-М </w:t>
      </w:r>
      <w:proofErr w:type="spellStart"/>
      <w:r w:rsidRPr="00F4601B">
        <w:rPr>
          <w:rFonts w:ascii="Times New Roman" w:hAnsi="Times New Roman" w:cs="Times New Roman"/>
          <w:b/>
        </w:rPr>
        <w:t>бр</w:t>
      </w:r>
      <w:proofErr w:type="spellEnd"/>
      <w:r w:rsidRPr="00F4601B">
        <w:rPr>
          <w:rFonts w:ascii="Times New Roman" w:hAnsi="Times New Roman" w:cs="Times New Roman"/>
          <w:b/>
        </w:rPr>
        <w:t>.</w:t>
      </w:r>
      <w:r w:rsidR="00E236D0">
        <w:rPr>
          <w:rFonts w:ascii="Times New Roman" w:hAnsi="Times New Roman" w:cs="Times New Roman"/>
          <w:b/>
          <w:color w:val="000000"/>
        </w:rPr>
        <w:t xml:space="preserve"> 1.1.4</w:t>
      </w:r>
      <w:r w:rsidRPr="00F4601B">
        <w:rPr>
          <w:rFonts w:ascii="Times New Roman" w:hAnsi="Times New Roman" w:cs="Times New Roman"/>
          <w:b/>
          <w:color w:val="000000"/>
        </w:rPr>
        <w:t>./17</w:t>
      </w:r>
    </w:p>
    <w:p w:rsidR="00F4601B" w:rsidRPr="00F4601B" w:rsidRDefault="00F4601B" w:rsidP="00F4601B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F4601B">
        <w:rPr>
          <w:rFonts w:ascii="Times New Roman" w:hAnsi="Times New Roman" w:cs="Times New Roman"/>
          <w:color w:val="000000"/>
          <w:lang w:val="sr-Cyrl-CS"/>
        </w:rPr>
        <w:t xml:space="preserve">набавку добара </w:t>
      </w:r>
      <w:r w:rsidR="00E236D0">
        <w:rPr>
          <w:rFonts w:ascii="Times New Roman" w:hAnsi="Times New Roman" w:cs="Times New Roman"/>
        </w:rPr>
        <w:t xml:space="preserve">- енергетске услуге и </w:t>
      </w:r>
      <w:proofErr w:type="spellStart"/>
      <w:r w:rsidR="00E236D0">
        <w:rPr>
          <w:rFonts w:ascii="Times New Roman" w:hAnsi="Times New Roman" w:cs="Times New Roman"/>
        </w:rPr>
        <w:t>материјал</w:t>
      </w:r>
      <w:proofErr w:type="spellEnd"/>
      <w:r w:rsidR="00E236D0">
        <w:rPr>
          <w:rFonts w:ascii="Times New Roman" w:hAnsi="Times New Roman" w:cs="Times New Roman"/>
        </w:rPr>
        <w:t xml:space="preserve"> </w:t>
      </w:r>
      <w:proofErr w:type="spellStart"/>
      <w:r w:rsidR="00E236D0">
        <w:rPr>
          <w:rFonts w:ascii="Times New Roman" w:hAnsi="Times New Roman" w:cs="Times New Roman"/>
        </w:rPr>
        <w:t>за</w:t>
      </w:r>
      <w:proofErr w:type="spellEnd"/>
      <w:r w:rsidR="00E236D0">
        <w:rPr>
          <w:rFonts w:ascii="Times New Roman" w:hAnsi="Times New Roman" w:cs="Times New Roman"/>
        </w:rPr>
        <w:t xml:space="preserve"> </w:t>
      </w:r>
      <w:proofErr w:type="spellStart"/>
      <w:r w:rsidR="00E236D0">
        <w:rPr>
          <w:rFonts w:ascii="Times New Roman" w:hAnsi="Times New Roman" w:cs="Times New Roman"/>
        </w:rPr>
        <w:t>саобраћај</w:t>
      </w:r>
      <w:proofErr w:type="spellEnd"/>
      <w:r w:rsidR="00E236D0">
        <w:rPr>
          <w:rFonts w:ascii="Times New Roman" w:hAnsi="Times New Roman" w:cs="Times New Roman"/>
        </w:rPr>
        <w:t xml:space="preserve">, </w:t>
      </w:r>
      <w:proofErr w:type="spellStart"/>
      <w:r w:rsidR="00E236D0">
        <w:rPr>
          <w:rFonts w:ascii="Times New Roman" w:hAnsi="Times New Roman" w:cs="Times New Roman"/>
        </w:rPr>
        <w:t>подељена</w:t>
      </w:r>
      <w:proofErr w:type="spellEnd"/>
      <w:r w:rsidR="00E236D0">
        <w:rPr>
          <w:rFonts w:ascii="Times New Roman" w:hAnsi="Times New Roman" w:cs="Times New Roman"/>
        </w:rPr>
        <w:t xml:space="preserve"> у 4 (</w:t>
      </w:r>
      <w:proofErr w:type="spellStart"/>
      <w:r w:rsidR="00E236D0">
        <w:rPr>
          <w:rFonts w:ascii="Times New Roman" w:hAnsi="Times New Roman" w:cs="Times New Roman"/>
        </w:rPr>
        <w:t>четири</w:t>
      </w:r>
      <w:proofErr w:type="spellEnd"/>
      <w:r w:rsidR="00057243">
        <w:rPr>
          <w:rFonts w:ascii="Times New Roman" w:hAnsi="Times New Roman" w:cs="Times New Roman"/>
        </w:rPr>
        <w:t>)</w:t>
      </w:r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партије</w:t>
      </w:r>
      <w:proofErr w:type="spellEnd"/>
    </w:p>
    <w:p w:rsidR="00F4601B" w:rsidRPr="00E236D0" w:rsidRDefault="00F4601B" w:rsidP="00E236D0">
      <w:pPr>
        <w:pStyle w:val="ListParagraph"/>
        <w:numPr>
          <w:ilvl w:val="0"/>
          <w:numId w:val="4"/>
        </w:numPr>
        <w:tabs>
          <w:tab w:val="left" w:pos="1575"/>
        </w:tabs>
      </w:pPr>
      <w:r w:rsidRPr="00E236D0">
        <w:t>Партија 1</w:t>
      </w:r>
      <w:r w:rsidR="00E236D0" w:rsidRPr="00E236D0">
        <w:t>.Плин, ацитилен и кисеоник</w:t>
      </w:r>
    </w:p>
    <w:p w:rsidR="00F4601B" w:rsidRPr="00E236D0" w:rsidRDefault="004A1EF1" w:rsidP="00E236D0">
      <w:pPr>
        <w:pStyle w:val="ListParagraph"/>
        <w:numPr>
          <w:ilvl w:val="0"/>
          <w:numId w:val="4"/>
        </w:numPr>
        <w:tabs>
          <w:tab w:val="left" w:pos="1575"/>
        </w:tabs>
      </w:pPr>
      <w:r w:rsidRPr="00E236D0">
        <w:t>Парти</w:t>
      </w:r>
      <w:r w:rsidR="00E236D0" w:rsidRPr="00E236D0">
        <w:t xml:space="preserve">ја 2. Пелет </w:t>
      </w:r>
    </w:p>
    <w:p w:rsidR="00E236D0" w:rsidRPr="00E236D0" w:rsidRDefault="00E236D0" w:rsidP="00E236D0">
      <w:pPr>
        <w:pStyle w:val="ListParagraph"/>
        <w:numPr>
          <w:ilvl w:val="0"/>
          <w:numId w:val="4"/>
        </w:numPr>
        <w:tabs>
          <w:tab w:val="left" w:pos="1575"/>
        </w:tabs>
      </w:pPr>
      <w:r w:rsidRPr="00E236D0">
        <w:t>Партија 3. Угаљ и дрва</w:t>
      </w:r>
    </w:p>
    <w:p w:rsidR="00E236D0" w:rsidRPr="00E236D0" w:rsidRDefault="00E236D0" w:rsidP="00E236D0">
      <w:pPr>
        <w:pStyle w:val="ListParagraph"/>
        <w:numPr>
          <w:ilvl w:val="0"/>
          <w:numId w:val="4"/>
        </w:numPr>
        <w:tabs>
          <w:tab w:val="left" w:pos="1575"/>
        </w:tabs>
      </w:pPr>
      <w:r w:rsidRPr="00E236D0">
        <w:t>Партија 4. Горива</w:t>
      </w:r>
    </w:p>
    <w:p w:rsidR="00F4601B" w:rsidRPr="00F4601B" w:rsidRDefault="00F4601B" w:rsidP="00F4601B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F4601B">
        <w:rPr>
          <w:rFonts w:ascii="Times New Roman" w:hAnsi="Times New Roman" w:cs="Times New Roman"/>
        </w:rPr>
        <w:t xml:space="preserve">а </w:t>
      </w:r>
      <w:proofErr w:type="spellStart"/>
      <w:r w:rsidRPr="00F4601B">
        <w:rPr>
          <w:rFonts w:ascii="Times New Roman" w:hAnsi="Times New Roman" w:cs="Times New Roman"/>
        </w:rPr>
        <w:t>за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потребе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Дома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ученика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средњих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школа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из</w:t>
      </w:r>
      <w:proofErr w:type="spellEnd"/>
      <w:r w:rsidRPr="00F4601B">
        <w:rPr>
          <w:rFonts w:ascii="Times New Roman" w:hAnsi="Times New Roman" w:cs="Times New Roman"/>
        </w:rPr>
        <w:t xml:space="preserve"> </w:t>
      </w:r>
      <w:proofErr w:type="spellStart"/>
      <w:r w:rsidRPr="00F4601B">
        <w:rPr>
          <w:rFonts w:ascii="Times New Roman" w:hAnsi="Times New Roman" w:cs="Times New Roman"/>
        </w:rPr>
        <w:t>Ниша</w:t>
      </w:r>
      <w:proofErr w:type="spellEnd"/>
    </w:p>
    <w:p w:rsidR="00F4601B" w:rsidRPr="00F4601B" w:rsidRDefault="00F4601B" w:rsidP="00F4601B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F4601B">
        <w:rPr>
          <w:sz w:val="22"/>
          <w:szCs w:val="22"/>
        </w:rPr>
        <w:t xml:space="preserve">Назив, адреса, интернет страница Наручиоца: Дом ученика средњих школа, ул. Косовке девојке бр. 6, 18000 Ниш, </w:t>
      </w:r>
      <w:hyperlink r:id="rId5" w:history="1">
        <w:r w:rsidRPr="00F4601B">
          <w:rPr>
            <w:rStyle w:val="Hyperlink"/>
            <w:sz w:val="22"/>
            <w:szCs w:val="22"/>
          </w:rPr>
          <w:t>www.domucenikasrednjihskolanis.rs</w:t>
        </w:r>
      </w:hyperlink>
      <w:r w:rsidRPr="00F4601B">
        <w:rPr>
          <w:sz w:val="22"/>
          <w:szCs w:val="22"/>
        </w:rPr>
        <w:t xml:space="preserve">. 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F4601B">
        <w:rPr>
          <w:sz w:val="22"/>
          <w:szCs w:val="22"/>
        </w:rPr>
        <w:t>Врста Наручиоца: Установа.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F4601B">
        <w:rPr>
          <w:sz w:val="22"/>
          <w:szCs w:val="22"/>
        </w:rPr>
        <w:t xml:space="preserve">Врста поступка јавне набавке: јавна набавка мале вредности за </w:t>
      </w:r>
      <w:r w:rsidRPr="00F4601B">
        <w:rPr>
          <w:color w:val="000000"/>
          <w:sz w:val="22"/>
          <w:szCs w:val="22"/>
          <w:lang w:val="sr-Cyrl-CS"/>
        </w:rPr>
        <w:t>набавку добар</w:t>
      </w:r>
      <w:r w:rsidR="00E236D0">
        <w:rPr>
          <w:color w:val="000000"/>
          <w:sz w:val="22"/>
          <w:szCs w:val="22"/>
          <w:lang w:val="sr-Cyrl-CS"/>
        </w:rPr>
        <w:t>а- набавка енергетских услуга и материјала за саобраћај</w:t>
      </w:r>
      <w:r w:rsidR="00E236D0">
        <w:rPr>
          <w:sz w:val="22"/>
          <w:szCs w:val="22"/>
        </w:rPr>
        <w:t>, подељен у  4 (четири</w:t>
      </w:r>
      <w:r w:rsidR="00057243">
        <w:rPr>
          <w:sz w:val="22"/>
          <w:szCs w:val="22"/>
        </w:rPr>
        <w:t>)</w:t>
      </w:r>
      <w:r w:rsidRPr="00F4601B">
        <w:rPr>
          <w:sz w:val="22"/>
          <w:szCs w:val="22"/>
        </w:rPr>
        <w:t xml:space="preserve"> партије</w:t>
      </w:r>
    </w:p>
    <w:p w:rsidR="00F4601B" w:rsidRPr="00E236D0" w:rsidRDefault="00F4601B" w:rsidP="00E236D0">
      <w:pPr>
        <w:pStyle w:val="ListParagraph"/>
        <w:numPr>
          <w:ilvl w:val="0"/>
          <w:numId w:val="1"/>
        </w:numPr>
        <w:tabs>
          <w:tab w:val="left" w:pos="1575"/>
        </w:tabs>
      </w:pPr>
      <w:r w:rsidRPr="00E236D0">
        <w:t>Партија 1</w:t>
      </w:r>
      <w:r w:rsidR="00E236D0" w:rsidRPr="00E236D0">
        <w:t>. Плин, ацитиле и кисеоник</w:t>
      </w:r>
    </w:p>
    <w:p w:rsidR="00F4601B" w:rsidRPr="00E236D0" w:rsidRDefault="004A1EF1" w:rsidP="00E236D0">
      <w:pPr>
        <w:pStyle w:val="ListParagraph"/>
        <w:numPr>
          <w:ilvl w:val="0"/>
          <w:numId w:val="1"/>
        </w:numPr>
        <w:tabs>
          <w:tab w:val="left" w:pos="1575"/>
        </w:tabs>
      </w:pPr>
      <w:r w:rsidRPr="00E236D0">
        <w:t>Парт</w:t>
      </w:r>
      <w:r w:rsidR="00E236D0" w:rsidRPr="00E236D0">
        <w:t>ија 2. Пелет</w:t>
      </w:r>
    </w:p>
    <w:p w:rsidR="00E236D0" w:rsidRPr="00E236D0" w:rsidRDefault="00E236D0" w:rsidP="00E236D0">
      <w:pPr>
        <w:pStyle w:val="ListParagraph"/>
        <w:numPr>
          <w:ilvl w:val="0"/>
          <w:numId w:val="1"/>
        </w:numPr>
        <w:tabs>
          <w:tab w:val="left" w:pos="1575"/>
        </w:tabs>
      </w:pPr>
      <w:r w:rsidRPr="00E236D0">
        <w:t>Партија 3. Угаљ и дрва</w:t>
      </w:r>
    </w:p>
    <w:p w:rsidR="00E236D0" w:rsidRPr="00E236D0" w:rsidRDefault="00E236D0" w:rsidP="00E236D0">
      <w:pPr>
        <w:pStyle w:val="ListParagraph"/>
        <w:numPr>
          <w:ilvl w:val="0"/>
          <w:numId w:val="1"/>
        </w:numPr>
        <w:tabs>
          <w:tab w:val="left" w:pos="1575"/>
        </w:tabs>
      </w:pPr>
      <w:r w:rsidRPr="00E236D0">
        <w:t>Партија 4. Горива</w:t>
      </w:r>
    </w:p>
    <w:p w:rsidR="00F4601B" w:rsidRPr="00057243" w:rsidRDefault="00F4601B" w:rsidP="00F4601B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057243">
        <w:rPr>
          <w:sz w:val="22"/>
          <w:szCs w:val="22"/>
        </w:rPr>
        <w:t>Општи речник набавке, односно назив и ознака:</w:t>
      </w:r>
    </w:p>
    <w:p w:rsidR="00057243" w:rsidRPr="00057243" w:rsidRDefault="004A1EF1" w:rsidP="00057243">
      <w:pPr>
        <w:pStyle w:val="ListParagraph"/>
        <w:ind w:left="62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- Партија </w:t>
      </w:r>
      <w:r w:rsidR="00E236D0">
        <w:rPr>
          <w:rFonts w:asciiTheme="majorHAnsi" w:hAnsiTheme="majorHAnsi"/>
          <w:sz w:val="22"/>
          <w:szCs w:val="22"/>
        </w:rPr>
        <w:t>1. Плин, ацитилен и кисеоник</w:t>
      </w:r>
      <w:r w:rsidR="00057243" w:rsidRPr="00057243">
        <w:rPr>
          <w:rFonts w:asciiTheme="majorHAnsi" w:hAnsiTheme="majorHAnsi"/>
          <w:sz w:val="22"/>
          <w:szCs w:val="22"/>
        </w:rPr>
        <w:t xml:space="preserve"> </w:t>
      </w:r>
    </w:p>
    <w:p w:rsidR="00057243" w:rsidRDefault="00057243" w:rsidP="00057243">
      <w:pPr>
        <w:pStyle w:val="ListParagraph"/>
        <w:ind w:left="624"/>
        <w:rPr>
          <w:rFonts w:asciiTheme="majorHAnsi" w:hAnsiTheme="majorHAnsi"/>
          <w:sz w:val="22"/>
          <w:szCs w:val="22"/>
        </w:rPr>
      </w:pPr>
      <w:r w:rsidRPr="00057243">
        <w:rPr>
          <w:rFonts w:asciiTheme="majorHAnsi" w:hAnsiTheme="majorHAnsi"/>
          <w:sz w:val="22"/>
          <w:szCs w:val="22"/>
        </w:rPr>
        <w:t xml:space="preserve">    -  ОРН-</w:t>
      </w:r>
      <w:r w:rsidR="004A1EF1">
        <w:rPr>
          <w:rFonts w:asciiTheme="majorHAnsi" w:hAnsiTheme="majorHAnsi"/>
          <w:sz w:val="22"/>
          <w:szCs w:val="22"/>
        </w:rPr>
        <w:t xml:space="preserve"> </w:t>
      </w:r>
      <w:r w:rsidR="00E236D0">
        <w:rPr>
          <w:rFonts w:asciiTheme="majorHAnsi" w:hAnsiTheme="majorHAnsi"/>
          <w:sz w:val="22"/>
          <w:szCs w:val="22"/>
        </w:rPr>
        <w:t>24111000- водоник, аргон, ретки гасови, азот и кисеоник;</w:t>
      </w:r>
    </w:p>
    <w:p w:rsidR="00E236D0" w:rsidRPr="00E236D0" w:rsidRDefault="00E236D0" w:rsidP="00057243">
      <w:pPr>
        <w:pStyle w:val="ListParagraph"/>
        <w:ind w:left="624"/>
        <w:rPr>
          <w:rFonts w:asciiTheme="majorHAnsi" w:hAnsiTheme="majorHAnsi"/>
          <w:b/>
          <w:i/>
          <w:sz w:val="22"/>
          <w:szCs w:val="22"/>
          <w:u w:val="single"/>
        </w:rPr>
      </w:pPr>
      <w:r>
        <w:rPr>
          <w:rFonts w:asciiTheme="majorHAnsi" w:hAnsiTheme="majorHAnsi"/>
          <w:sz w:val="22"/>
          <w:szCs w:val="22"/>
        </w:rPr>
        <w:t xml:space="preserve">    - ОРН - 091330000- течни нафтни гас;</w:t>
      </w:r>
    </w:p>
    <w:p w:rsidR="00057243" w:rsidRPr="00E236D0" w:rsidRDefault="00057243" w:rsidP="00057243">
      <w:pPr>
        <w:pStyle w:val="ListParagraph"/>
        <w:ind w:left="624"/>
        <w:rPr>
          <w:rFonts w:asciiTheme="majorHAnsi" w:hAnsiTheme="majorHAnsi"/>
          <w:sz w:val="22"/>
          <w:szCs w:val="22"/>
        </w:rPr>
      </w:pPr>
      <w:r w:rsidRPr="00057243">
        <w:rPr>
          <w:rFonts w:asciiTheme="majorHAnsi" w:hAnsiTheme="majorHAnsi"/>
          <w:sz w:val="22"/>
          <w:szCs w:val="22"/>
        </w:rPr>
        <w:t xml:space="preserve">   </w:t>
      </w:r>
      <w:r w:rsidR="004A1EF1">
        <w:rPr>
          <w:rFonts w:asciiTheme="majorHAnsi" w:hAnsiTheme="majorHAnsi"/>
          <w:sz w:val="22"/>
          <w:szCs w:val="22"/>
        </w:rPr>
        <w:t>- Пар</w:t>
      </w:r>
      <w:r w:rsidR="00E236D0">
        <w:rPr>
          <w:rFonts w:asciiTheme="majorHAnsi" w:hAnsiTheme="majorHAnsi"/>
          <w:sz w:val="22"/>
          <w:szCs w:val="22"/>
        </w:rPr>
        <w:t>тија 2. и Партија 3.Дрво, угаљ и пелет</w:t>
      </w:r>
    </w:p>
    <w:p w:rsidR="00E236D0" w:rsidRDefault="004A1EF1" w:rsidP="00057243">
      <w:pPr>
        <w:pStyle w:val="ListParagraph"/>
        <w:ind w:left="62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- ОРН - </w:t>
      </w:r>
      <w:r w:rsidR="00E236D0">
        <w:rPr>
          <w:rFonts w:asciiTheme="majorHAnsi" w:hAnsiTheme="majorHAnsi"/>
          <w:sz w:val="22"/>
          <w:szCs w:val="22"/>
        </w:rPr>
        <w:t>03410000-дрво</w:t>
      </w:r>
    </w:p>
    <w:p w:rsidR="00E236D0" w:rsidRDefault="00E236D0" w:rsidP="00057243">
      <w:pPr>
        <w:pStyle w:val="ListParagraph"/>
        <w:ind w:left="62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- ОРН - 09111100-угаљ</w:t>
      </w:r>
    </w:p>
    <w:p w:rsidR="00057243" w:rsidRDefault="00E236D0" w:rsidP="00057243">
      <w:pPr>
        <w:pStyle w:val="ListParagraph"/>
        <w:ind w:left="62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- ОРН - 091114000-горива на бази дрвета;</w:t>
      </w:r>
    </w:p>
    <w:p w:rsidR="00E236D0" w:rsidRDefault="00E236D0" w:rsidP="00057243">
      <w:pPr>
        <w:pStyle w:val="ListParagraph"/>
        <w:ind w:left="62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- Партија 4. Материјал за саобраћај.</w:t>
      </w:r>
    </w:p>
    <w:p w:rsidR="00E236D0" w:rsidRPr="00E236D0" w:rsidRDefault="00E236D0" w:rsidP="00057243">
      <w:pPr>
        <w:pStyle w:val="ListParagraph"/>
        <w:ind w:left="624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- ОРН - 09200000-  производи од нафте, угља и уља.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F4601B">
        <w:rPr>
          <w:sz w:val="22"/>
          <w:szCs w:val="22"/>
        </w:rPr>
        <w:t>Посебна напомена: Набавка, односно уговор није резервисан за установе, организације или привредне субјекте за радно оспособљавање, професионалну рехабилитаицју и запошљавање инвалидних лица.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ind w:left="709" w:hanging="284"/>
        <w:contextualSpacing/>
        <w:jc w:val="both"/>
        <w:rPr>
          <w:sz w:val="22"/>
          <w:szCs w:val="22"/>
          <w:lang w:val="sr-Cyrl-CS"/>
        </w:rPr>
      </w:pPr>
      <w:r w:rsidRPr="00F4601B">
        <w:rPr>
          <w:sz w:val="22"/>
          <w:szCs w:val="22"/>
        </w:rPr>
        <w:t>Број партија: Набавка је облик</w:t>
      </w:r>
      <w:r w:rsidR="00E236D0">
        <w:rPr>
          <w:sz w:val="22"/>
          <w:szCs w:val="22"/>
        </w:rPr>
        <w:t>ована по партијама – 4 (четири</w:t>
      </w:r>
      <w:r w:rsidR="00057243">
        <w:rPr>
          <w:sz w:val="22"/>
          <w:szCs w:val="22"/>
        </w:rPr>
        <w:t>) партије.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ind w:left="709" w:hanging="284"/>
        <w:contextualSpacing/>
        <w:jc w:val="both"/>
        <w:rPr>
          <w:sz w:val="22"/>
          <w:szCs w:val="22"/>
          <w:lang w:val="sr-Cyrl-CS"/>
        </w:rPr>
      </w:pPr>
      <w:r w:rsidRPr="00F4601B">
        <w:rPr>
          <w:sz w:val="22"/>
          <w:szCs w:val="22"/>
        </w:rPr>
        <w:t>Не спроводи се преговарачи поступак.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ind w:left="709" w:hanging="284"/>
        <w:contextualSpacing/>
        <w:jc w:val="both"/>
        <w:rPr>
          <w:sz w:val="22"/>
          <w:szCs w:val="22"/>
          <w:lang w:val="sr-Cyrl-CS"/>
        </w:rPr>
      </w:pPr>
      <w:r w:rsidRPr="00F4601B">
        <w:rPr>
          <w:sz w:val="22"/>
          <w:szCs w:val="22"/>
        </w:rPr>
        <w:t>Не закључује се оквирни споразум.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tabs>
          <w:tab w:val="left" w:pos="840"/>
          <w:tab w:val="left" w:pos="1701"/>
        </w:tabs>
        <w:ind w:left="709" w:hanging="284"/>
        <w:contextualSpacing/>
        <w:jc w:val="both"/>
        <w:rPr>
          <w:sz w:val="22"/>
          <w:szCs w:val="22"/>
          <w:lang w:val="sr-Cyrl-CS"/>
        </w:rPr>
      </w:pPr>
      <w:r w:rsidRPr="00F4601B">
        <w:rPr>
          <w:sz w:val="22"/>
          <w:szCs w:val="22"/>
        </w:rPr>
        <w:t>Не примењује се систем динамичке набавке.</w:t>
      </w:r>
      <w:r w:rsidRPr="00F4601B">
        <w:rPr>
          <w:sz w:val="22"/>
          <w:szCs w:val="22"/>
          <w:lang w:val="sr-Cyrl-CS"/>
        </w:rPr>
        <w:tab/>
      </w:r>
    </w:p>
    <w:p w:rsidR="00E236D0" w:rsidRPr="00E236D0" w:rsidRDefault="00F4601B" w:rsidP="00F4601B">
      <w:pPr>
        <w:pStyle w:val="ListParagraph"/>
        <w:numPr>
          <w:ilvl w:val="0"/>
          <w:numId w:val="1"/>
        </w:numPr>
        <w:ind w:left="709" w:hanging="284"/>
        <w:contextualSpacing/>
        <w:jc w:val="both"/>
        <w:rPr>
          <w:sz w:val="22"/>
          <w:szCs w:val="22"/>
        </w:rPr>
      </w:pPr>
      <w:r w:rsidRPr="00F4601B">
        <w:rPr>
          <w:sz w:val="22"/>
          <w:szCs w:val="22"/>
        </w:rPr>
        <w:t>Критеријум и елементи критеријума за доделу Уговора:</w:t>
      </w:r>
    </w:p>
    <w:p w:rsidR="00F4601B" w:rsidRPr="00E236D0" w:rsidRDefault="00E236D0" w:rsidP="00E236D0">
      <w:pPr>
        <w:pStyle w:val="ListParagraph"/>
        <w:ind w:left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"најнижа понуђена цена" - за партију 1. Енергенти и Партију 3. Угаљ и дрва и "економски најповољнија цена" Партија 2. Енергенти - пелет и Партију 4. Материјал за саобраћај-Гориво.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ind w:left="426" w:firstLine="0"/>
        <w:contextualSpacing/>
        <w:jc w:val="both"/>
        <w:rPr>
          <w:sz w:val="22"/>
          <w:szCs w:val="22"/>
        </w:rPr>
      </w:pPr>
      <w:r w:rsidRPr="00F4601B">
        <w:rPr>
          <w:sz w:val="22"/>
          <w:szCs w:val="22"/>
        </w:rPr>
        <w:t xml:space="preserve">Начин преузимања конкурсне документације, конкурсна документација се може да се преузме на Порталу управе за јавне набавке и на  интернет страници Наручиоца </w:t>
      </w:r>
      <w:hyperlink r:id="rId6" w:history="1">
        <w:r w:rsidRPr="00F4601B">
          <w:rPr>
            <w:rStyle w:val="Hyperlink"/>
            <w:sz w:val="22"/>
            <w:szCs w:val="22"/>
          </w:rPr>
          <w:t>www.domucenikasrednjihskolanis.rs</w:t>
        </w:r>
      </w:hyperlink>
      <w:r w:rsidRPr="00F4601B">
        <w:rPr>
          <w:sz w:val="22"/>
          <w:szCs w:val="22"/>
        </w:rPr>
        <w:t>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F4601B">
        <w:rPr>
          <w:sz w:val="22"/>
          <w:szCs w:val="22"/>
        </w:rPr>
        <w:t>У случају обавезе подношења понуде са подизвођачем проценат вредности набавке која се извршава преко подизвођача:</w:t>
      </w:r>
    </w:p>
    <w:p w:rsidR="00F4601B" w:rsidRPr="00F4601B" w:rsidRDefault="00F4601B" w:rsidP="00F4601B">
      <w:pPr>
        <w:pStyle w:val="ListParagraph"/>
        <w:ind w:left="1134"/>
        <w:jc w:val="both"/>
        <w:rPr>
          <w:sz w:val="22"/>
          <w:szCs w:val="22"/>
          <w:lang w:val="ru-RU"/>
        </w:rPr>
      </w:pPr>
      <w:r w:rsidRPr="00F4601B">
        <w:rPr>
          <w:sz w:val="22"/>
          <w:szCs w:val="22"/>
          <w:lang w:val="ru-RU"/>
        </w:rPr>
        <w:t>Понуђач је дужан да, уколико намерава да извођење набавке повери  подизвођачу, у понуди наведе да ли ће извршење набавке делимично поверити подизвођачу, назив подизвођача, проценат укупне вредности набавке који ће поверити понуђачу, а који не може бити већи од 50% као и део предмета набавке који ће извршити преко подизвођача.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sz w:val="22"/>
          <w:szCs w:val="22"/>
        </w:rPr>
        <w:t>Не примељује се електронска лицитације, односно није у примени електронска понуда.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sz w:val="22"/>
          <w:szCs w:val="22"/>
        </w:rPr>
        <w:t xml:space="preserve"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сл. Подаци о пореским обавезама се могу добити у Пореској управи, Министарства финансија и привреде. Подаци о заштити животне средине се могу добити у Агенцији за заштиту животне средине и у Министарству енергетике, развоја и заштите животне средине. Подаци о заштити при запошљавању и условима рада се могу добити у Министарству рада, запошљавања и социјалне политике. </w:t>
      </w:r>
    </w:p>
    <w:p w:rsidR="00F4601B" w:rsidRPr="00F4601B" w:rsidRDefault="00F4601B" w:rsidP="00F4601B">
      <w:pPr>
        <w:pStyle w:val="Default"/>
        <w:ind w:left="1080"/>
        <w:jc w:val="both"/>
        <w:rPr>
          <w:color w:val="auto"/>
          <w:sz w:val="22"/>
          <w:szCs w:val="22"/>
          <w:lang w:val="ru-RU"/>
        </w:rPr>
      </w:pPr>
      <w:r w:rsidRPr="00F4601B">
        <w:rPr>
          <w:color w:val="auto"/>
          <w:sz w:val="22"/>
          <w:szCs w:val="22"/>
          <w:lang w:val="ru-RU"/>
        </w:rPr>
        <w:t>За тражене податке доступни су следећи мејлови:</w:t>
      </w:r>
    </w:p>
    <w:p w:rsidR="00F4601B" w:rsidRPr="00F4601B" w:rsidRDefault="00F4601B" w:rsidP="00F4601B">
      <w:pPr>
        <w:pStyle w:val="ListParagraph"/>
        <w:shd w:val="clear" w:color="auto" w:fill="FFFFFF"/>
        <w:ind w:left="1080"/>
        <w:outlineLvl w:val="2"/>
        <w:rPr>
          <w:sz w:val="22"/>
          <w:szCs w:val="22"/>
          <w:lang w:eastAsia="sr-Latn-CS"/>
        </w:rPr>
      </w:pPr>
      <w:r w:rsidRPr="00F4601B">
        <w:rPr>
          <w:sz w:val="22"/>
          <w:szCs w:val="22"/>
          <w:lang w:eastAsia="sr-Latn-CS"/>
        </w:rPr>
        <w:t xml:space="preserve">Агенција за привредне регистре,  </w:t>
      </w:r>
      <w:r w:rsidRPr="00F4601B">
        <w:rPr>
          <w:sz w:val="22"/>
          <w:szCs w:val="22"/>
          <w:u w:val="single"/>
          <w:lang w:eastAsia="sr-Latn-CS"/>
        </w:rPr>
        <w:t>www.apr.rs</w:t>
      </w:r>
    </w:p>
    <w:p w:rsidR="00F4601B" w:rsidRPr="00F4601B" w:rsidRDefault="00F4601B" w:rsidP="00F4601B">
      <w:pPr>
        <w:pStyle w:val="institutionname"/>
        <w:shd w:val="clear" w:color="auto" w:fill="FFFFFF"/>
        <w:spacing w:before="0" w:beforeAutospacing="0" w:after="0" w:afterAutospacing="0" w:line="270" w:lineRule="atLeast"/>
        <w:ind w:left="1080"/>
        <w:textAlignment w:val="baseline"/>
        <w:rPr>
          <w:bCs/>
          <w:sz w:val="22"/>
          <w:szCs w:val="22"/>
          <w:u w:val="single"/>
        </w:rPr>
      </w:pPr>
      <w:r w:rsidRPr="00F4601B">
        <w:rPr>
          <w:bCs/>
          <w:sz w:val="22"/>
          <w:szCs w:val="22"/>
        </w:rPr>
        <w:t>Министарство за рад, запошљавање, борачка и социјална питања</w:t>
      </w:r>
      <w:r w:rsidRPr="00F4601B">
        <w:rPr>
          <w:bCs/>
          <w:sz w:val="22"/>
          <w:szCs w:val="22"/>
          <w:u w:val="single"/>
        </w:rPr>
        <w:t xml:space="preserve">, </w:t>
      </w:r>
      <w:r w:rsidRPr="00F4601B">
        <w:rPr>
          <w:bCs/>
          <w:sz w:val="22"/>
          <w:szCs w:val="22"/>
          <w:u w:val="single"/>
          <w:bdr w:val="none" w:sz="0" w:space="0" w:color="auto" w:frame="1"/>
        </w:rPr>
        <w:t>www.minrzs.gov.rs</w:t>
      </w:r>
    </w:p>
    <w:p w:rsidR="00F4601B" w:rsidRPr="00F4601B" w:rsidRDefault="008428C6" w:rsidP="00F4601B">
      <w:pPr>
        <w:pStyle w:val="ListParagraph"/>
        <w:ind w:left="1080" w:right="-755"/>
        <w:rPr>
          <w:sz w:val="22"/>
          <w:szCs w:val="22"/>
          <w:u w:val="single"/>
          <w:lang w:eastAsia="sr-Latn-CS"/>
        </w:rPr>
      </w:pPr>
      <w:hyperlink r:id="rId7" w:tgtFrame="_blank" w:history="1">
        <w:r w:rsidR="00F4601B" w:rsidRPr="00F4601B">
          <w:rPr>
            <w:sz w:val="22"/>
            <w:szCs w:val="22"/>
            <w:lang w:eastAsia="sr-Latn-CS"/>
          </w:rPr>
          <w:t>Министарство пољопривреде и заштите животне средине</w:t>
        </w:r>
      </w:hyperlink>
      <w:r w:rsidR="00F4601B" w:rsidRPr="00F4601B">
        <w:rPr>
          <w:sz w:val="22"/>
          <w:szCs w:val="22"/>
          <w:lang w:eastAsia="sr-Latn-CS"/>
        </w:rPr>
        <w:t xml:space="preserve"> - </w:t>
      </w:r>
      <w:hyperlink r:id="rId8" w:history="1">
        <w:r w:rsidR="00F4601B" w:rsidRPr="00F4601B">
          <w:rPr>
            <w:bCs/>
            <w:sz w:val="22"/>
            <w:szCs w:val="22"/>
            <w:lang w:eastAsia="sr-Latn-CS"/>
          </w:rPr>
          <w:t>Агенција за заштиту животне средине</w:t>
        </w:r>
      </w:hyperlink>
      <w:r w:rsidR="00F4601B" w:rsidRPr="00F4601B">
        <w:rPr>
          <w:sz w:val="22"/>
          <w:szCs w:val="22"/>
          <w:lang w:eastAsia="sr-Latn-CS"/>
        </w:rPr>
        <w:t xml:space="preserve">, </w:t>
      </w:r>
      <w:hyperlink r:id="rId9" w:history="1">
        <w:r w:rsidR="00F4601B" w:rsidRPr="00F4601B">
          <w:rPr>
            <w:rStyle w:val="Hyperlink"/>
            <w:bCs/>
            <w:sz w:val="22"/>
            <w:szCs w:val="22"/>
          </w:rPr>
          <w:t>www.sepa.gov.rs</w:t>
        </w:r>
      </w:hyperlink>
    </w:p>
    <w:p w:rsidR="00F4601B" w:rsidRPr="00F4601B" w:rsidRDefault="00F4601B" w:rsidP="00F4601B">
      <w:pPr>
        <w:pStyle w:val="ListParagraph"/>
        <w:ind w:left="1080"/>
        <w:rPr>
          <w:sz w:val="22"/>
          <w:szCs w:val="22"/>
          <w:u w:val="single"/>
        </w:rPr>
      </w:pPr>
      <w:r w:rsidRPr="00F4601B">
        <w:rPr>
          <w:sz w:val="22"/>
          <w:szCs w:val="22"/>
        </w:rPr>
        <w:t xml:space="preserve">Министарство финансија-Пореска управа, </w:t>
      </w:r>
      <w:hyperlink r:id="rId10" w:history="1">
        <w:r w:rsidRPr="00F4601B">
          <w:rPr>
            <w:rStyle w:val="Hyperlink"/>
            <w:sz w:val="22"/>
            <w:szCs w:val="22"/>
          </w:rPr>
          <w:t>www.purs.gov.rs</w:t>
        </w:r>
      </w:hyperlink>
    </w:p>
    <w:p w:rsidR="00F4601B" w:rsidRPr="00F4601B" w:rsidRDefault="00F4601B" w:rsidP="00F4601B">
      <w:pPr>
        <w:pStyle w:val="ListParagraph"/>
        <w:tabs>
          <w:tab w:val="left" w:pos="4962"/>
        </w:tabs>
        <w:ind w:left="1080"/>
        <w:rPr>
          <w:sz w:val="22"/>
          <w:szCs w:val="22"/>
        </w:rPr>
      </w:pPr>
      <w:r w:rsidRPr="00F4601B">
        <w:rPr>
          <w:sz w:val="22"/>
          <w:szCs w:val="22"/>
        </w:rPr>
        <w:t>Народна банка Србије- Центар за бонитет, Крагујевац - www.nbs.rs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sz w:val="22"/>
          <w:szCs w:val="22"/>
        </w:rPr>
        <w:t xml:space="preserve">Начин подношења понуде и рок: </w:t>
      </w:r>
      <w:r w:rsidRPr="00F4601B">
        <w:rPr>
          <w:color w:val="000000"/>
          <w:sz w:val="22"/>
          <w:szCs w:val="22"/>
          <w:lang w:val="ru-RU"/>
        </w:rPr>
        <w:t>Понуду доставити у писаном облику, у затвореној коверти</w:t>
      </w:r>
      <w:r w:rsidRPr="00F4601B">
        <w:rPr>
          <w:color w:val="000000"/>
          <w:sz w:val="22"/>
          <w:szCs w:val="22"/>
        </w:rPr>
        <w:t>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 xml:space="preserve">Позив за подношење понуда </w:t>
      </w:r>
      <w:r w:rsidRPr="00F4601B">
        <w:rPr>
          <w:color w:val="000000"/>
          <w:sz w:val="22"/>
          <w:szCs w:val="22"/>
        </w:rPr>
        <w:t xml:space="preserve"> биће објављен заједно са конкурсном документацијом на Порталу јавних набавки Управе за јавне набавке (</w:t>
      </w:r>
      <w:hyperlink r:id="rId11" w:history="1">
        <w:r w:rsidRPr="00F4601B">
          <w:rPr>
            <w:rStyle w:val="Hyperlink"/>
            <w:color w:val="000000"/>
            <w:sz w:val="22"/>
            <w:szCs w:val="22"/>
          </w:rPr>
          <w:t>www.ujn.gov.rs</w:t>
        </w:r>
      </w:hyperlink>
      <w:r w:rsidRPr="00F4601B">
        <w:rPr>
          <w:color w:val="000000"/>
          <w:sz w:val="22"/>
          <w:szCs w:val="22"/>
        </w:rPr>
        <w:t xml:space="preserve">) </w:t>
      </w:r>
      <w:r w:rsidRPr="00F4601B">
        <w:rPr>
          <w:color w:val="000000"/>
          <w:sz w:val="22"/>
          <w:szCs w:val="22"/>
          <w:lang w:val="sr-Cyrl-CS"/>
        </w:rPr>
        <w:t xml:space="preserve">и интернет страници наручиоца </w:t>
      </w:r>
      <w:hyperlink r:id="rId12" w:history="1">
        <w:r w:rsidRPr="00F4601B">
          <w:rPr>
            <w:rStyle w:val="Hyperlink"/>
            <w:sz w:val="22"/>
            <w:szCs w:val="22"/>
          </w:rPr>
          <w:t>www.domucenikasrednjihskola.rs</w:t>
        </w:r>
      </w:hyperlink>
      <w:r w:rsidRPr="00F4601B">
        <w:rPr>
          <w:sz w:val="22"/>
          <w:szCs w:val="22"/>
          <w:u w:val="single"/>
        </w:rPr>
        <w:t>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 xml:space="preserve">Сва обавештења везана за предметну јавну набавку (обавештење о продужењу рока за подношење понуда, обавештење о изменама или допунама конкурсне документације, обавештење о додатним информацијама, појашњењима или одговорима на питања понуђача и сл.) Наручилац ће благовремено објавити на Порталу јавних набавки и интернет страници наручиоца </w:t>
      </w:r>
      <w:hyperlink r:id="rId13" w:history="1">
        <w:r w:rsidRPr="00F4601B">
          <w:rPr>
            <w:rStyle w:val="Hyperlink"/>
            <w:sz w:val="22"/>
            <w:szCs w:val="22"/>
          </w:rPr>
          <w:t>www.domucenikasrednjihskola.rs</w:t>
        </w:r>
      </w:hyperlink>
      <w:r w:rsidRPr="00F4601B">
        <w:rPr>
          <w:sz w:val="22"/>
          <w:szCs w:val="22"/>
          <w:u w:val="single"/>
        </w:rPr>
        <w:t>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>Наручилац не сноси одговорност уколико понуђач нема сазнања о  објављеним документима на Порталу Управе за јавне набавке из претходног става.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>Право учешћа имају св</w:t>
      </w:r>
      <w:r w:rsidRPr="00F4601B">
        <w:rPr>
          <w:color w:val="000000"/>
          <w:sz w:val="22"/>
          <w:szCs w:val="22"/>
        </w:rPr>
        <w:t>а</w:t>
      </w:r>
      <w:r w:rsidRPr="00F4601B">
        <w:rPr>
          <w:color w:val="000000"/>
          <w:sz w:val="22"/>
          <w:szCs w:val="22"/>
          <w:lang w:val="sr-Cyrl-CS"/>
        </w:rPr>
        <w:t xml:space="preserve"> заинтересован</w:t>
      </w:r>
      <w:r w:rsidRPr="00F4601B">
        <w:rPr>
          <w:color w:val="000000"/>
          <w:sz w:val="22"/>
          <w:szCs w:val="22"/>
        </w:rPr>
        <w:t>а лица</w:t>
      </w:r>
      <w:r w:rsidRPr="00F4601B">
        <w:rPr>
          <w:color w:val="000000"/>
          <w:sz w:val="22"/>
          <w:szCs w:val="22"/>
          <w:lang w:val="sr-Cyrl-CS"/>
        </w:rPr>
        <w:t xml:space="preserve">  који испуњавају обавезне услове за учешће у поступку из члана </w:t>
      </w:r>
      <w:r w:rsidRPr="00F4601B">
        <w:rPr>
          <w:color w:val="000000"/>
          <w:sz w:val="22"/>
          <w:szCs w:val="22"/>
        </w:rPr>
        <w:t>75</w:t>
      </w:r>
      <w:r w:rsidRPr="00F4601B">
        <w:rPr>
          <w:color w:val="000000"/>
          <w:sz w:val="22"/>
          <w:szCs w:val="22"/>
          <w:lang w:val="sr-Cyrl-CS"/>
        </w:rPr>
        <w:t>.</w:t>
      </w:r>
      <w:r w:rsidRPr="00F4601B">
        <w:rPr>
          <w:color w:val="000000"/>
          <w:sz w:val="22"/>
          <w:szCs w:val="22"/>
        </w:rPr>
        <w:t xml:space="preserve"> ст.1.</w:t>
      </w:r>
      <w:r w:rsidRPr="00F4601B">
        <w:rPr>
          <w:color w:val="000000"/>
          <w:sz w:val="22"/>
          <w:szCs w:val="22"/>
          <w:lang w:val="sr-Cyrl-CS"/>
        </w:rPr>
        <w:t xml:space="preserve"> Закона о јавним набавкама, а испуњење ових услова дужни су да докажу писаном изјавом датом под пуном материјалном и кривичном одговорношћу.</w:t>
      </w:r>
    </w:p>
    <w:p w:rsidR="00F4601B" w:rsidRPr="00F4601B" w:rsidRDefault="00F4601B" w:rsidP="00F4601B">
      <w:pPr>
        <w:pStyle w:val="ListParagraph"/>
        <w:ind w:left="1080"/>
        <w:jc w:val="both"/>
        <w:rPr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>Понуду, доставити у затвореној коверти</w:t>
      </w:r>
      <w:r w:rsidRPr="00F4601B">
        <w:rPr>
          <w:color w:val="000000"/>
          <w:sz w:val="22"/>
          <w:szCs w:val="22"/>
        </w:rPr>
        <w:t xml:space="preserve"> у писарницу</w:t>
      </w:r>
      <w:r w:rsidRPr="00F4601B">
        <w:rPr>
          <w:color w:val="000000"/>
          <w:sz w:val="22"/>
          <w:szCs w:val="22"/>
          <w:lang w:val="sr-Cyrl-CS"/>
        </w:rPr>
        <w:t xml:space="preserve"> на адресу: Дом ученика средњих школа Ниш,</w:t>
      </w:r>
      <w:r w:rsidR="004A1EF1">
        <w:rPr>
          <w:color w:val="000000"/>
          <w:sz w:val="22"/>
          <w:szCs w:val="22"/>
          <w:lang w:val="sr-Cyrl-CS"/>
        </w:rPr>
        <w:t xml:space="preserve"> објекат</w:t>
      </w:r>
      <w:r w:rsidR="00057243">
        <w:rPr>
          <w:color w:val="000000"/>
          <w:sz w:val="22"/>
          <w:szCs w:val="22"/>
          <w:lang w:val="sr-Cyrl-CS"/>
        </w:rPr>
        <w:t xml:space="preserve"> "Стеван Синђелић", ул.</w:t>
      </w:r>
      <w:r w:rsidRPr="00F4601B">
        <w:rPr>
          <w:color w:val="000000"/>
          <w:sz w:val="22"/>
          <w:szCs w:val="22"/>
          <w:lang w:val="sr-Cyrl-CS"/>
        </w:rPr>
        <w:t xml:space="preserve"> Косовке девојке број 6, са назнаком: ПОНУДА за набавку добара - </w:t>
      </w:r>
      <w:r w:rsidR="00E236D0">
        <w:rPr>
          <w:color w:val="000000"/>
          <w:sz w:val="22"/>
          <w:szCs w:val="22"/>
          <w:lang w:val="sr-Cyrl-CS"/>
        </w:rPr>
        <w:t>енергетске услуге и материјал за саобраћа</w:t>
      </w:r>
      <w:r w:rsidR="00E236D0">
        <w:rPr>
          <w:sz w:val="22"/>
          <w:szCs w:val="22"/>
        </w:rPr>
        <w:t>, подељена у 4 (четири</w:t>
      </w:r>
      <w:r w:rsidR="00057243">
        <w:rPr>
          <w:sz w:val="22"/>
          <w:szCs w:val="22"/>
        </w:rPr>
        <w:t xml:space="preserve">) </w:t>
      </w:r>
      <w:r w:rsidRPr="00F4601B">
        <w:rPr>
          <w:sz w:val="22"/>
          <w:szCs w:val="22"/>
        </w:rPr>
        <w:t xml:space="preserve"> партије, са н</w:t>
      </w:r>
      <w:r w:rsidR="00057243">
        <w:rPr>
          <w:sz w:val="22"/>
          <w:szCs w:val="22"/>
        </w:rPr>
        <w:t>азнаком Партије бр.____ и назив</w:t>
      </w:r>
      <w:r w:rsidRPr="00F4601B">
        <w:rPr>
          <w:sz w:val="22"/>
          <w:szCs w:val="22"/>
        </w:rPr>
        <w:t xml:space="preserve"> партије за коју се понуда подноси, за Дом ученика средњих школа Ниш, бр. </w:t>
      </w:r>
      <w:r w:rsidR="00E236D0">
        <w:rPr>
          <w:color w:val="000000"/>
          <w:sz w:val="22"/>
          <w:szCs w:val="22"/>
        </w:rPr>
        <w:t>ЈНД-М 1.1.4</w:t>
      </w:r>
      <w:r w:rsidRPr="00F4601B">
        <w:rPr>
          <w:color w:val="000000"/>
          <w:sz w:val="22"/>
          <w:szCs w:val="22"/>
        </w:rPr>
        <w:t>./17, „НЕ ОТВАРАТИ“</w:t>
      </w:r>
      <w:r w:rsidRPr="00F4601B">
        <w:rPr>
          <w:sz w:val="22"/>
          <w:szCs w:val="22"/>
        </w:rPr>
        <w:t xml:space="preserve">, </w:t>
      </w:r>
      <w:r w:rsidRPr="00F4601B">
        <w:rPr>
          <w:sz w:val="22"/>
          <w:szCs w:val="22"/>
          <w:lang w:val="sr-Cyrl-CS"/>
        </w:rPr>
        <w:lastRenderedPageBreak/>
        <w:t>а на полеђини коверте назначити пун назив и адресу понуђача, контакт особу и број телефона</w:t>
      </w:r>
      <w:r w:rsidRPr="00F4601B">
        <w:rPr>
          <w:sz w:val="22"/>
          <w:szCs w:val="22"/>
        </w:rPr>
        <w:t>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iCs/>
          <w:color w:val="000000"/>
          <w:sz w:val="22"/>
          <w:szCs w:val="22"/>
        </w:rPr>
        <w:t>Понуђач може да поднесе понуду за једну или више партија. Понуда мора да обухвати најмање једну целокупну партију. Понуђач је дужан да у понуди наведе да ли се понуда односи на целокупну набавку или само на одређене партије.</w:t>
      </w:r>
      <w:r w:rsidR="00E236D0">
        <w:rPr>
          <w:iCs/>
          <w:color w:val="000000"/>
          <w:sz w:val="22"/>
          <w:szCs w:val="22"/>
        </w:rPr>
        <w:t xml:space="preserve"> </w:t>
      </w:r>
      <w:r w:rsidRPr="00F4601B">
        <w:rPr>
          <w:iCs/>
          <w:color w:val="000000"/>
          <w:sz w:val="22"/>
          <w:szCs w:val="22"/>
        </w:rPr>
        <w:t>У случају да понуђач поднесе понуду за две или више партија, она мора бити поднета тако да се може оцењивати за сваку партију посебно. Докази из чл. 75. Закона, у случају да понуђач поднесе понуду за две или више партија, не морају бити достављени за сваку партију посебно, односно могу бити достављени у једном примерку за све партије.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>Понуђач подноси понуду непосредно или путем поште. Уколико понуђач подноси понуду путем поште, мора да обезбеди да иста стигне наручиоцу последњег дана наведеног рока до 1</w:t>
      </w:r>
      <w:r w:rsidRPr="00F4601B">
        <w:rPr>
          <w:color w:val="000000"/>
          <w:sz w:val="22"/>
          <w:szCs w:val="22"/>
        </w:rPr>
        <w:t>0:00</w:t>
      </w:r>
      <w:r w:rsidRPr="00F4601B">
        <w:rPr>
          <w:color w:val="000000"/>
          <w:sz w:val="22"/>
          <w:szCs w:val="22"/>
          <w:lang w:val="sr-Cyrl-CS"/>
        </w:rPr>
        <w:t xml:space="preserve"> часова.</w:t>
      </w:r>
    </w:p>
    <w:p w:rsidR="00F4601B" w:rsidRPr="00F4601B" w:rsidRDefault="00E236D0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b/>
          <w:sz w:val="22"/>
          <w:szCs w:val="22"/>
          <w:lang w:val="sr-Cyrl-CS"/>
        </w:rPr>
        <w:t>Рок за подношење понуде је 27</w:t>
      </w:r>
      <w:r w:rsidR="00057243">
        <w:rPr>
          <w:b/>
          <w:sz w:val="22"/>
          <w:szCs w:val="22"/>
        </w:rPr>
        <w:t>.11</w:t>
      </w:r>
      <w:r w:rsidR="00F4601B" w:rsidRPr="00F4601B">
        <w:rPr>
          <w:b/>
          <w:sz w:val="22"/>
          <w:szCs w:val="22"/>
          <w:lang w:val="sr-Cyrl-CS"/>
        </w:rPr>
        <w:t>.2017.године.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 xml:space="preserve">Благовременом понудом се сматра понуда која стигне наручиоцу најкасније последњег дана наведеног рока до </w:t>
      </w:r>
      <w:r w:rsidRPr="00F4601B">
        <w:rPr>
          <w:b/>
          <w:color w:val="000000"/>
          <w:sz w:val="22"/>
          <w:szCs w:val="22"/>
          <w:lang w:val="sr-Cyrl-CS"/>
        </w:rPr>
        <w:t>1</w:t>
      </w:r>
      <w:r w:rsidRPr="00F4601B">
        <w:rPr>
          <w:b/>
          <w:color w:val="000000"/>
          <w:sz w:val="22"/>
          <w:szCs w:val="22"/>
        </w:rPr>
        <w:t>0:00</w:t>
      </w:r>
      <w:r w:rsidRPr="00F4601B">
        <w:rPr>
          <w:b/>
          <w:color w:val="000000"/>
          <w:sz w:val="22"/>
          <w:szCs w:val="22"/>
          <w:lang w:val="sr-Cyrl-CS"/>
        </w:rPr>
        <w:t xml:space="preserve"> часова</w:t>
      </w:r>
      <w:r w:rsidRPr="00F4601B">
        <w:rPr>
          <w:color w:val="000000"/>
          <w:sz w:val="22"/>
          <w:szCs w:val="22"/>
          <w:lang w:val="sr-Cyrl-CS"/>
        </w:rPr>
        <w:t xml:space="preserve">. 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>Понуда се подноси на српском језику.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>Вредност у понуди мора бити исказана у динарима, без ПДВ-а.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>Понуда са варијантама није дозвољена.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>Неблаговремене понуде се неће разматрати.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 xml:space="preserve">Одлука о </w:t>
      </w:r>
      <w:r w:rsidRPr="00F4601B">
        <w:rPr>
          <w:color w:val="000000"/>
          <w:sz w:val="22"/>
          <w:szCs w:val="22"/>
        </w:rPr>
        <w:t>додели уговора</w:t>
      </w:r>
      <w:r w:rsidRPr="00F4601B">
        <w:rPr>
          <w:color w:val="000000"/>
          <w:sz w:val="22"/>
          <w:szCs w:val="22"/>
          <w:lang w:val="sr-Cyrl-CS"/>
        </w:rPr>
        <w:t xml:space="preserve"> ће се извршити на основу критеријума најнижа понуђена цена. Уколико су два или више понуђача понудили исту најнижу цену  уговор ће бити додељен понуђачу </w:t>
      </w:r>
      <w:r w:rsidRPr="00F4601B">
        <w:rPr>
          <w:color w:val="000000"/>
          <w:sz w:val="22"/>
          <w:szCs w:val="22"/>
        </w:rPr>
        <w:t>к</w:t>
      </w:r>
      <w:r w:rsidRPr="00F4601B">
        <w:rPr>
          <w:color w:val="000000"/>
          <w:sz w:val="22"/>
          <w:szCs w:val="22"/>
          <w:lang w:val="sr-Cyrl-CS"/>
        </w:rPr>
        <w:t xml:space="preserve">оји понуди дужи рок важења понуде, а  у случају да две или више понуда имају исту понуђену ценом и исти рок важења понуде, </w:t>
      </w:r>
      <w:r w:rsidRPr="00F4601B">
        <w:rPr>
          <w:bCs/>
          <w:color w:val="000000"/>
          <w:sz w:val="22"/>
          <w:szCs w:val="22"/>
          <w:lang w:val="sr-Cyrl-CS"/>
        </w:rPr>
        <w:t xml:space="preserve">уговор ће се доделити понуђачу који </w:t>
      </w:r>
      <w:r w:rsidRPr="00F4601B">
        <w:rPr>
          <w:bCs/>
          <w:color w:val="000000"/>
          <w:sz w:val="22"/>
          <w:szCs w:val="22"/>
        </w:rPr>
        <w:t>је у понуди навео</w:t>
      </w:r>
      <w:r w:rsidRPr="00F4601B">
        <w:rPr>
          <w:color w:val="000000"/>
          <w:sz w:val="22"/>
          <w:szCs w:val="22"/>
          <w:lang w:val="sr-Cyrl-CS"/>
        </w:rPr>
        <w:t xml:space="preserve"> краћи рок испоруке.</w:t>
      </w:r>
    </w:p>
    <w:p w:rsidR="00F4601B" w:rsidRPr="00F4601B" w:rsidRDefault="00F4601B" w:rsidP="00F4601B">
      <w:pPr>
        <w:pStyle w:val="ListParagraph"/>
        <w:tabs>
          <w:tab w:val="left" w:pos="1134"/>
        </w:tabs>
        <w:ind w:left="993" w:hanging="426"/>
        <w:jc w:val="both"/>
        <w:rPr>
          <w:color w:val="000000"/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ab/>
        <w:t xml:space="preserve"> Важност понуде је  минимум </w:t>
      </w:r>
      <w:r w:rsidRPr="00F4601B">
        <w:rPr>
          <w:color w:val="000000"/>
          <w:sz w:val="22"/>
          <w:szCs w:val="22"/>
        </w:rPr>
        <w:t>3</w:t>
      </w:r>
      <w:r w:rsidRPr="00F4601B">
        <w:rPr>
          <w:color w:val="000000"/>
          <w:sz w:val="22"/>
          <w:szCs w:val="22"/>
          <w:lang w:val="sr-Cyrl-CS"/>
        </w:rPr>
        <w:t>0 дана од дана отварања понуда</w:t>
      </w:r>
      <w:r w:rsidRPr="00F4601B">
        <w:rPr>
          <w:color w:val="000000"/>
          <w:sz w:val="22"/>
          <w:szCs w:val="22"/>
        </w:rPr>
        <w:t>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 xml:space="preserve">Отварање благовремено приспелих понуда обавиће се јавно, у присуству овлашћених представника понуђача, </w:t>
      </w:r>
      <w:r w:rsidRPr="00F4601B">
        <w:rPr>
          <w:b/>
          <w:color w:val="000000"/>
          <w:sz w:val="22"/>
          <w:szCs w:val="22"/>
        </w:rPr>
        <w:t>15 минута</w:t>
      </w:r>
      <w:r w:rsidRPr="00F4601B">
        <w:rPr>
          <w:color w:val="000000"/>
          <w:sz w:val="22"/>
          <w:szCs w:val="22"/>
          <w:lang w:val="sr-Cyrl-CS"/>
        </w:rPr>
        <w:t xml:space="preserve"> након истека рока за подношење понуда, односно у 10:15 часова,</w:t>
      </w:r>
      <w:r w:rsidR="00E236D0">
        <w:rPr>
          <w:color w:val="000000"/>
          <w:sz w:val="22"/>
          <w:szCs w:val="22"/>
          <w:lang w:val="sr-Cyrl-CS"/>
        </w:rPr>
        <w:t xml:space="preserve"> дана 27</w:t>
      </w:r>
      <w:r w:rsidR="00057243">
        <w:rPr>
          <w:color w:val="000000"/>
          <w:sz w:val="22"/>
          <w:szCs w:val="22"/>
          <w:lang w:val="sr-Cyrl-CS"/>
        </w:rPr>
        <w:t xml:space="preserve">.11.2017.године, </w:t>
      </w:r>
      <w:r w:rsidRPr="00F4601B">
        <w:rPr>
          <w:color w:val="000000"/>
          <w:sz w:val="22"/>
          <w:szCs w:val="22"/>
          <w:lang w:val="sr-Cyrl-CS"/>
        </w:rPr>
        <w:t xml:space="preserve"> у просторијама Дома ученика средњих школа,</w:t>
      </w:r>
      <w:r w:rsidR="00057243">
        <w:rPr>
          <w:color w:val="000000"/>
          <w:sz w:val="22"/>
          <w:szCs w:val="22"/>
          <w:lang w:val="sr-Cyrl-CS"/>
        </w:rPr>
        <w:t xml:space="preserve"> у библиотеци објекта "Стеван Синђелић", ул.</w:t>
      </w:r>
      <w:r w:rsidRPr="00F4601B">
        <w:rPr>
          <w:color w:val="000000"/>
          <w:sz w:val="22"/>
          <w:szCs w:val="22"/>
          <w:lang w:val="sr-Cyrl-CS"/>
        </w:rPr>
        <w:t xml:space="preserve"> Косовке девојке бр.6, 18000 Ниш.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F4601B">
        <w:rPr>
          <w:sz w:val="22"/>
          <w:szCs w:val="22"/>
          <w:lang w:val="sr-Cyrl-CS"/>
        </w:rPr>
        <w:t>Представници понуђача, који учествују у поступку јавног отварања понуда подносе пуномоћје за учешће у поступку.</w:t>
      </w:r>
      <w:r w:rsidRPr="00F4601B">
        <w:rPr>
          <w:sz w:val="22"/>
          <w:szCs w:val="22"/>
        </w:rPr>
        <w:t xml:space="preserve"> У пуномоћју понуђач наводи основне личне податке представника и радње које је овлашћен да предузима у поступку јавне набавке добара. </w:t>
      </w:r>
      <w:r w:rsidRPr="00F4601B">
        <w:rPr>
          <w:sz w:val="22"/>
          <w:szCs w:val="22"/>
          <w:lang w:val="ru-RU"/>
        </w:rPr>
        <w:t>Осим наведеног</w:t>
      </w:r>
      <w:r w:rsidRPr="00F4601B">
        <w:rPr>
          <w:sz w:val="22"/>
          <w:szCs w:val="22"/>
          <w:lang w:val="sr-Cyrl-CS"/>
        </w:rPr>
        <w:t xml:space="preserve"> пуномоћје мора да садржи датум, број, потпис овлашћеног лица као и да буде оверено.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tabs>
          <w:tab w:val="left" w:pos="1134"/>
        </w:tabs>
        <w:jc w:val="both"/>
        <w:rPr>
          <w:color w:val="000000"/>
          <w:sz w:val="22"/>
          <w:szCs w:val="22"/>
        </w:rPr>
      </w:pPr>
      <w:r w:rsidRPr="00F4601B">
        <w:rPr>
          <w:color w:val="000000"/>
          <w:sz w:val="22"/>
          <w:szCs w:val="22"/>
          <w:lang w:val="sr-Cyrl-CS"/>
        </w:rPr>
        <w:t xml:space="preserve">За информације око припреме понуде може се обратити </w:t>
      </w:r>
      <w:r w:rsidRPr="00F4601B">
        <w:rPr>
          <w:color w:val="000000"/>
          <w:sz w:val="22"/>
          <w:szCs w:val="22"/>
        </w:rPr>
        <w:t xml:space="preserve">на e-mail: </w:t>
      </w:r>
      <w:hyperlink r:id="rId14" w:history="1">
        <w:r w:rsidRPr="00F4601B">
          <w:rPr>
            <w:rStyle w:val="Hyperlink"/>
            <w:sz w:val="22"/>
            <w:szCs w:val="22"/>
          </w:rPr>
          <w:t>domucenikanis@gmail.com</w:t>
        </w:r>
      </w:hyperlink>
      <w:r w:rsidRPr="00F4601B">
        <w:rPr>
          <w:sz w:val="22"/>
          <w:szCs w:val="22"/>
        </w:rPr>
        <w:t xml:space="preserve">. </w:t>
      </w:r>
      <w:r w:rsidRPr="00F4601B">
        <w:rPr>
          <w:color w:val="000000"/>
          <w:sz w:val="22"/>
          <w:szCs w:val="22"/>
          <w:lang w:val="sr-Cyrl-CS"/>
        </w:rPr>
        <w:t>Комуникација се у поступку јавне набавке и у вези са обављањем послова јавних набавки одвија писаним путем, односно путем поште</w:t>
      </w:r>
      <w:r w:rsidRPr="00F4601B">
        <w:rPr>
          <w:color w:val="000000"/>
          <w:sz w:val="22"/>
          <w:szCs w:val="22"/>
        </w:rPr>
        <w:t xml:space="preserve"> на адресу Наручиоца: Дом ученика средњих школа Ниш, ул.Косовке девојке бр.6, Ниш, електронске поште </w:t>
      </w:r>
      <w:hyperlink r:id="rId15" w:history="1">
        <w:r w:rsidRPr="00F4601B">
          <w:rPr>
            <w:rStyle w:val="Hyperlink"/>
            <w:sz w:val="22"/>
            <w:szCs w:val="22"/>
          </w:rPr>
          <w:t>domucenikanis@gmail.com</w:t>
        </w:r>
      </w:hyperlink>
      <w:r w:rsidRPr="00F4601B">
        <w:rPr>
          <w:color w:val="000000"/>
          <w:sz w:val="22"/>
          <w:szCs w:val="22"/>
        </w:rPr>
        <w:t xml:space="preserve"> или факсом на број: 018/4575-833 (члан 20. ЗЈН), o</w:t>
      </w:r>
      <w:r w:rsidRPr="00F4601B">
        <w:rPr>
          <w:color w:val="000000"/>
          <w:sz w:val="22"/>
          <w:szCs w:val="22"/>
          <w:lang w:val="sr-Cyrl-CS"/>
        </w:rPr>
        <w:t xml:space="preserve">соба за контакт </w:t>
      </w:r>
      <w:r w:rsidR="00057243">
        <w:rPr>
          <w:color w:val="000000"/>
          <w:sz w:val="22"/>
          <w:szCs w:val="22"/>
        </w:rPr>
        <w:t xml:space="preserve"> Стошић Горан</w:t>
      </w:r>
      <w:r w:rsidRPr="00F4601B">
        <w:rPr>
          <w:color w:val="000000"/>
          <w:sz w:val="22"/>
          <w:szCs w:val="22"/>
        </w:rPr>
        <w:t>, радним данима (понедељак-петак) од 07:30 до 14:30 часова.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F4601B">
        <w:rPr>
          <w:sz w:val="22"/>
          <w:szCs w:val="22"/>
          <w:lang w:val="sr-Cyrl-CS"/>
        </w:rPr>
        <w:t xml:space="preserve">Одлука о </w:t>
      </w:r>
      <w:r w:rsidRPr="00F4601B">
        <w:rPr>
          <w:sz w:val="22"/>
          <w:szCs w:val="22"/>
        </w:rPr>
        <w:t>додели уговора</w:t>
      </w:r>
      <w:r w:rsidRPr="00F4601B">
        <w:rPr>
          <w:sz w:val="22"/>
          <w:szCs w:val="22"/>
          <w:lang w:val="sr-Cyrl-CS"/>
        </w:rPr>
        <w:t xml:space="preserve"> биће донета у року од 10  дана од дана јавног отварања понуда.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F4601B">
        <w:rPr>
          <w:sz w:val="22"/>
          <w:szCs w:val="22"/>
          <w:lang w:val="sr-Cyrl-CS"/>
        </w:rPr>
        <w:t xml:space="preserve">Одлука о </w:t>
      </w:r>
      <w:r w:rsidRPr="00F4601B">
        <w:rPr>
          <w:sz w:val="22"/>
          <w:szCs w:val="22"/>
        </w:rPr>
        <w:t>додели уговора</w:t>
      </w:r>
      <w:r w:rsidRPr="00F4601B">
        <w:rPr>
          <w:sz w:val="22"/>
          <w:szCs w:val="22"/>
          <w:lang w:val="sr-Cyrl-CS"/>
        </w:rPr>
        <w:t xml:space="preserve"> биће објављена на Порталу ЈН и интернет страници Дома ученика средњих школа Ниш, </w:t>
      </w:r>
      <w:hyperlink r:id="rId16" w:history="1">
        <w:r w:rsidRPr="00F4601B">
          <w:rPr>
            <w:rStyle w:val="Hyperlink"/>
            <w:sz w:val="22"/>
            <w:szCs w:val="22"/>
            <w:lang w:val="sr-Cyrl-CS"/>
          </w:rPr>
          <w:t>www.domucenikasrednjihskolanis.rs</w:t>
        </w:r>
      </w:hyperlink>
      <w:r w:rsidRPr="00F4601B">
        <w:rPr>
          <w:sz w:val="22"/>
          <w:szCs w:val="22"/>
          <w:lang w:val="sr-Cyrl-CS"/>
        </w:rPr>
        <w:t>,  у року од 3 дана</w:t>
      </w:r>
      <w:r w:rsidRPr="00F4601B">
        <w:rPr>
          <w:sz w:val="22"/>
          <w:szCs w:val="22"/>
        </w:rPr>
        <w:t xml:space="preserve"> од дана доношења.</w:t>
      </w:r>
    </w:p>
    <w:p w:rsidR="00F4601B" w:rsidRPr="00F4601B" w:rsidRDefault="00F4601B" w:rsidP="00F4601B">
      <w:pPr>
        <w:pStyle w:val="ListParagraph"/>
        <w:numPr>
          <w:ilvl w:val="0"/>
          <w:numId w:val="1"/>
        </w:numPr>
        <w:tabs>
          <w:tab w:val="left" w:pos="709"/>
        </w:tabs>
        <w:jc w:val="both"/>
        <w:rPr>
          <w:color w:val="000000"/>
          <w:sz w:val="22"/>
          <w:szCs w:val="22"/>
        </w:rPr>
      </w:pPr>
      <w:r w:rsidRPr="00F4601B">
        <w:rPr>
          <w:sz w:val="22"/>
          <w:szCs w:val="22"/>
        </w:rPr>
        <w:t>Рок  за закључење уговора је 8 дана од протека рока за подноше</w:t>
      </w:r>
      <w:r w:rsidRPr="00F4601B">
        <w:rPr>
          <w:sz w:val="22"/>
          <w:szCs w:val="22"/>
          <w:lang w:val="sr-Cyrl-CS"/>
        </w:rPr>
        <w:t>њ</w:t>
      </w:r>
      <w:r w:rsidRPr="00F4601B">
        <w:rPr>
          <w:sz w:val="22"/>
          <w:szCs w:val="22"/>
        </w:rPr>
        <w:t>е захтева за заштиту права</w:t>
      </w:r>
      <w:r w:rsidRPr="00F4601B">
        <w:rPr>
          <w:sz w:val="22"/>
          <w:szCs w:val="22"/>
          <w:lang w:val="sr-Cyrl-CS"/>
        </w:rPr>
        <w:t>.</w:t>
      </w:r>
    </w:p>
    <w:p w:rsidR="00F4601B" w:rsidRPr="00F4601B" w:rsidRDefault="00F4601B" w:rsidP="00F4601B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p w:rsidR="00F4601B" w:rsidRPr="00F4601B" w:rsidRDefault="00F4601B" w:rsidP="00F4601B">
      <w:pPr>
        <w:pStyle w:val="NormalWeb"/>
        <w:tabs>
          <w:tab w:val="left" w:pos="7006"/>
        </w:tabs>
        <w:spacing w:before="0" w:beforeAutospacing="0" w:after="0" w:afterAutospacing="0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Комисија за јавну набавку</w:t>
      </w:r>
    </w:p>
    <w:p w:rsidR="00F4601B" w:rsidRPr="00F4601B" w:rsidRDefault="00F4601B" w:rsidP="00F4601B">
      <w:pPr>
        <w:pStyle w:val="NormalWeb"/>
        <w:spacing w:before="0" w:beforeAutospacing="0" w:after="0" w:afterAutospacing="0"/>
        <w:ind w:left="720"/>
        <w:jc w:val="both"/>
        <w:rPr>
          <w:sz w:val="22"/>
          <w:szCs w:val="22"/>
        </w:rPr>
      </w:pPr>
    </w:p>
    <w:sectPr w:rsidR="00F4601B" w:rsidRPr="00F4601B" w:rsidSect="00D62D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D3344"/>
    <w:multiLevelType w:val="hybridMultilevel"/>
    <w:tmpl w:val="187A85BE"/>
    <w:lvl w:ilvl="0" w:tplc="DCA0937A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2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FD6283"/>
    <w:multiLevelType w:val="hybridMultilevel"/>
    <w:tmpl w:val="26722D6A"/>
    <w:lvl w:ilvl="0" w:tplc="999C8062">
      <w:start w:val="1"/>
      <w:numFmt w:val="decimal"/>
      <w:lvlText w:val="%1)"/>
      <w:lvlJc w:val="left"/>
      <w:pPr>
        <w:ind w:left="624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344" w:hanging="360"/>
      </w:pPr>
    </w:lvl>
    <w:lvl w:ilvl="2" w:tplc="0409001B" w:tentative="1">
      <w:start w:val="1"/>
      <w:numFmt w:val="lowerRoman"/>
      <w:lvlText w:val="%3."/>
      <w:lvlJc w:val="right"/>
      <w:pPr>
        <w:ind w:left="2064" w:hanging="180"/>
      </w:pPr>
    </w:lvl>
    <w:lvl w:ilvl="3" w:tplc="0409000F" w:tentative="1">
      <w:start w:val="1"/>
      <w:numFmt w:val="decimal"/>
      <w:lvlText w:val="%4."/>
      <w:lvlJc w:val="left"/>
      <w:pPr>
        <w:ind w:left="2784" w:hanging="360"/>
      </w:pPr>
    </w:lvl>
    <w:lvl w:ilvl="4" w:tplc="04090019" w:tentative="1">
      <w:start w:val="1"/>
      <w:numFmt w:val="lowerLetter"/>
      <w:lvlText w:val="%5."/>
      <w:lvlJc w:val="left"/>
      <w:pPr>
        <w:ind w:left="3504" w:hanging="360"/>
      </w:pPr>
    </w:lvl>
    <w:lvl w:ilvl="5" w:tplc="0409001B" w:tentative="1">
      <w:start w:val="1"/>
      <w:numFmt w:val="lowerRoman"/>
      <w:lvlText w:val="%6."/>
      <w:lvlJc w:val="right"/>
      <w:pPr>
        <w:ind w:left="4224" w:hanging="180"/>
      </w:pPr>
    </w:lvl>
    <w:lvl w:ilvl="6" w:tplc="0409000F" w:tentative="1">
      <w:start w:val="1"/>
      <w:numFmt w:val="decimal"/>
      <w:lvlText w:val="%7."/>
      <w:lvlJc w:val="left"/>
      <w:pPr>
        <w:ind w:left="4944" w:hanging="360"/>
      </w:pPr>
    </w:lvl>
    <w:lvl w:ilvl="7" w:tplc="04090019" w:tentative="1">
      <w:start w:val="1"/>
      <w:numFmt w:val="lowerLetter"/>
      <w:lvlText w:val="%8."/>
      <w:lvlJc w:val="left"/>
      <w:pPr>
        <w:ind w:left="5664" w:hanging="360"/>
      </w:pPr>
    </w:lvl>
    <w:lvl w:ilvl="8" w:tplc="040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>
    <w:nsid w:val="6B6C607A"/>
    <w:multiLevelType w:val="hybridMultilevel"/>
    <w:tmpl w:val="73FE3DD8"/>
    <w:lvl w:ilvl="0" w:tplc="F22890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540500"/>
    <w:multiLevelType w:val="hybridMultilevel"/>
    <w:tmpl w:val="6CF43CFC"/>
    <w:lvl w:ilvl="0" w:tplc="281A0019">
      <w:start w:val="1"/>
      <w:numFmt w:val="decimal"/>
      <w:lvlText w:val="%1."/>
      <w:lvlJc w:val="left"/>
      <w:pPr>
        <w:ind w:left="720" w:hanging="360"/>
      </w:pPr>
    </w:lvl>
    <w:lvl w:ilvl="1" w:tplc="0D9A08BC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compat>
    <w:useFELayout/>
  </w:compat>
  <w:rsids>
    <w:rsidRoot w:val="00F4601B"/>
    <w:rsid w:val="00057243"/>
    <w:rsid w:val="00135A8A"/>
    <w:rsid w:val="00254C55"/>
    <w:rsid w:val="00483682"/>
    <w:rsid w:val="004A1EF1"/>
    <w:rsid w:val="006C61C6"/>
    <w:rsid w:val="008428C6"/>
    <w:rsid w:val="00C018EC"/>
    <w:rsid w:val="00D17F4F"/>
    <w:rsid w:val="00D62DDD"/>
    <w:rsid w:val="00E236D0"/>
    <w:rsid w:val="00F4601B"/>
    <w:rsid w:val="00FC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4601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4601B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4601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rsid w:val="00F460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NormalWeb">
    <w:name w:val="Normal (Web)"/>
    <w:basedOn w:val="Normal"/>
    <w:uiPriority w:val="99"/>
    <w:rsid w:val="00F4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F4601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DefaultChar">
    <w:name w:val="Default Char"/>
    <w:link w:val="Default"/>
    <w:rsid w:val="00F4601B"/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institutionname">
    <w:name w:val="institutionname"/>
    <w:basedOn w:val="Normal"/>
    <w:rsid w:val="00F4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/index.php?id=&amp;akcija=showHome" TargetMode="External"/><Relationship Id="rId13" Type="http://schemas.openxmlformats.org/officeDocument/2006/relationships/hyperlink" Target="http://www.domucenikasrednjihskola.r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pzzs.gov.rs/" TargetMode="External"/><Relationship Id="rId12" Type="http://schemas.openxmlformats.org/officeDocument/2006/relationships/hyperlink" Target="http://www.domucenikasrednjihskola.r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domucenikasrednjihskolanis.r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domucenikasrednjihskolanis.rs" TargetMode="External"/><Relationship Id="rId11" Type="http://schemas.openxmlformats.org/officeDocument/2006/relationships/hyperlink" Target="http://www.ujn.gov.rs" TargetMode="External"/><Relationship Id="rId5" Type="http://schemas.openxmlformats.org/officeDocument/2006/relationships/hyperlink" Target="http://www.domucenikasrednjihskolanis.rs" TargetMode="External"/><Relationship Id="rId15" Type="http://schemas.openxmlformats.org/officeDocument/2006/relationships/hyperlink" Target="mailto:domucenikanis@gmail.com" TargetMode="External"/><Relationship Id="rId10" Type="http://schemas.openxmlformats.org/officeDocument/2006/relationships/hyperlink" Target="http://www.purs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pa.gov.rs" TargetMode="External"/><Relationship Id="rId14" Type="http://schemas.openxmlformats.org/officeDocument/2006/relationships/hyperlink" Target="mailto:domucenikani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2017-11-14T12:46:00Z</cp:lastPrinted>
  <dcterms:created xsi:type="dcterms:W3CDTF">2017-11-14T13:00:00Z</dcterms:created>
  <dcterms:modified xsi:type="dcterms:W3CDTF">2017-11-15T07:48:00Z</dcterms:modified>
</cp:coreProperties>
</file>