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</w:t>
      </w:r>
      <w:r w:rsidR="00710EDF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A80414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710ED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80414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6E3E16" w:rsidRDefault="0027685E" w:rsidP="006E3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10EDF">
        <w:rPr>
          <w:rFonts w:ascii="Times New Roman" w:hAnsi="Times New Roman" w:cs="Times New Roman"/>
          <w:b/>
          <w:sz w:val="24"/>
          <w:szCs w:val="24"/>
        </w:rPr>
        <w:t>обустави поступка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9D4">
        <w:rPr>
          <w:rFonts w:ascii="Times New Roman" w:hAnsi="Times New Roman" w:cs="Times New Roman"/>
          <w:b/>
          <w:sz w:val="24"/>
          <w:szCs w:val="24"/>
        </w:rPr>
        <w:t xml:space="preserve">јавне набавке 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6E3E16" w:rsidRPr="00871CA9" w:rsidRDefault="006E3E16" w:rsidP="006E3E1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1CA9">
        <w:rPr>
          <w:rFonts w:ascii="Times New Roman" w:hAnsi="Times New Roman" w:cs="Times New Roman"/>
          <w:b/>
          <w:sz w:val="24"/>
          <w:szCs w:val="24"/>
          <w:lang w:val="sr-Cyrl-CS"/>
        </w:rPr>
        <w:t>ЈН</w:t>
      </w:r>
      <w:r w:rsidR="00546DC4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871CA9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546DC4"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  <w:r w:rsidRPr="00871C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546DC4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871C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.1/2018 – </w:t>
      </w:r>
      <w:bookmarkStart w:id="0" w:name="OLE_LINK1"/>
      <w:bookmarkStart w:id="1" w:name="OLE_LINK2"/>
      <w:bookmarkStart w:id="2" w:name="OLE_LINK4"/>
      <w:r w:rsidRPr="00871CA9">
        <w:rPr>
          <w:rFonts w:ascii="Times New Roman" w:hAnsi="Times New Roman" w:cs="Times New Roman"/>
          <w:b/>
          <w:sz w:val="24"/>
          <w:szCs w:val="24"/>
        </w:rPr>
        <w:t xml:space="preserve">Набавка </w:t>
      </w:r>
      <w:r w:rsidR="00546DC4">
        <w:rPr>
          <w:rFonts w:ascii="Times New Roman" w:hAnsi="Times New Roman" w:cs="Times New Roman"/>
          <w:b/>
          <w:sz w:val="24"/>
          <w:szCs w:val="24"/>
        </w:rPr>
        <w:t>радова</w:t>
      </w:r>
      <w:r w:rsidRPr="00871CA9"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Start w:id="3" w:name="OLE_LINK5"/>
      <w:bookmarkStart w:id="4" w:name="OLE_LINK6"/>
      <w:r w:rsidR="00546DC4">
        <w:rPr>
          <w:rFonts w:ascii="Times New Roman" w:hAnsi="Times New Roman" w:cs="Times New Roman"/>
          <w:b/>
          <w:sz w:val="24"/>
          <w:szCs w:val="24"/>
        </w:rPr>
        <w:t>грађевински радови на објекту Димитрије Туцовић</w:t>
      </w:r>
      <w:r w:rsidRPr="00871CA9">
        <w:rPr>
          <w:rFonts w:ascii="Times New Roman" w:hAnsi="Times New Roman" w:cs="Times New Roman"/>
          <w:b/>
          <w:sz w:val="24"/>
          <w:szCs w:val="24"/>
        </w:rPr>
        <w:t>, подељено по партијама</w:t>
      </w:r>
      <w:bookmarkEnd w:id="3"/>
      <w:bookmarkEnd w:id="4"/>
    </w:p>
    <w:bookmarkEnd w:id="0"/>
    <w:bookmarkEnd w:id="1"/>
    <w:bookmarkEnd w:id="2"/>
    <w:p w:rsidR="0027685E" w:rsidRPr="00D0292F" w:rsidRDefault="00710EDF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="00546DC4">
        <w:rPr>
          <w:rFonts w:ascii="Times New Roman" w:hAnsi="Times New Roman" w:cs="Times New Roman"/>
          <w:b/>
          <w:sz w:val="24"/>
          <w:szCs w:val="24"/>
        </w:rPr>
        <w:t>1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OLE_LINK7"/>
      <w:bookmarkStart w:id="6" w:name="OLE_LINK8"/>
      <w:bookmarkStart w:id="7" w:name="OLE_LINK9"/>
      <w:bookmarkStart w:id="8" w:name="OLE_LINK10"/>
      <w:r w:rsidR="00546DC4">
        <w:rPr>
          <w:rFonts w:ascii="Times New Roman" w:hAnsi="Times New Roman" w:cs="Times New Roman"/>
          <w:b/>
          <w:sz w:val="24"/>
          <w:szCs w:val="24"/>
        </w:rPr>
        <w:t>Адаптација, санација и унапређивање енергетске ефикансости објекта Димитрије Туцовић</w:t>
      </w:r>
      <w:bookmarkEnd w:id="5"/>
      <w:bookmarkEnd w:id="6"/>
      <w:bookmarkEnd w:id="7"/>
      <w:bookmarkEnd w:id="8"/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85466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>
        <w:rPr>
          <w:rFonts w:ascii="Times New Roman" w:hAnsi="Times New Roman" w:cs="Times New Roman"/>
          <w:sz w:val="24"/>
          <w:szCs w:val="24"/>
        </w:rPr>
        <w:t>.</w:t>
      </w:r>
    </w:p>
    <w:p w:rsidR="0027685E" w:rsidRPr="00546DC4" w:rsidRDefault="0027685E" w:rsidP="009A593E">
      <w:pPr>
        <w:pStyle w:val="Default"/>
        <w:ind w:left="3540" w:hanging="3540"/>
        <w:rPr>
          <w:b w:val="0"/>
          <w:sz w:val="24"/>
          <w:szCs w:val="24"/>
          <w:lang w:val="sr-Cyrl-RS"/>
        </w:rPr>
      </w:pPr>
      <w:r>
        <w:rPr>
          <w:sz w:val="24"/>
          <w:szCs w:val="24"/>
        </w:rPr>
        <w:t xml:space="preserve">Врста предметне набавке: </w:t>
      </w:r>
      <w:r w:rsidR="009A593E">
        <w:rPr>
          <w:sz w:val="24"/>
          <w:szCs w:val="24"/>
          <w:lang w:val="sr-Cyrl-RS"/>
        </w:rPr>
        <w:tab/>
      </w:r>
      <w:r w:rsidR="009A593E" w:rsidRPr="00546DC4">
        <w:rPr>
          <w:b w:val="0"/>
          <w:sz w:val="24"/>
          <w:szCs w:val="24"/>
          <w:lang w:val="sr-Cyrl-RS"/>
        </w:rPr>
        <w:t>Јавна набавка</w:t>
      </w:r>
      <w:r w:rsidR="002965B2" w:rsidRPr="00546DC4">
        <w:rPr>
          <w:b w:val="0"/>
          <w:sz w:val="24"/>
          <w:szCs w:val="24"/>
          <w:lang w:val="sr-Cyrl-RS"/>
        </w:rPr>
        <w:t xml:space="preserve"> </w:t>
      </w:r>
      <w:r w:rsidR="00546DC4" w:rsidRPr="00546DC4">
        <w:rPr>
          <w:b w:val="0"/>
          <w:sz w:val="24"/>
          <w:szCs w:val="24"/>
          <w:lang w:val="sr-Cyrl-RS"/>
        </w:rPr>
        <w:t xml:space="preserve">радова која се спроводи у отвореном поступку - </w:t>
      </w:r>
      <w:r w:rsidR="00387552" w:rsidRPr="00546DC4">
        <w:rPr>
          <w:b w:val="0"/>
          <w:sz w:val="24"/>
          <w:szCs w:val="24"/>
        </w:rPr>
        <w:t>ЈН</w:t>
      </w:r>
      <w:r w:rsidR="00546DC4" w:rsidRPr="00546DC4">
        <w:rPr>
          <w:b w:val="0"/>
          <w:sz w:val="24"/>
          <w:szCs w:val="24"/>
          <w:lang w:val="sr-Cyrl-RS"/>
        </w:rPr>
        <w:t>Р</w:t>
      </w:r>
      <w:r w:rsidR="00387552" w:rsidRPr="00546DC4">
        <w:rPr>
          <w:b w:val="0"/>
          <w:sz w:val="24"/>
          <w:szCs w:val="24"/>
        </w:rPr>
        <w:t>-</w:t>
      </w:r>
      <w:r w:rsidR="00546DC4" w:rsidRPr="00546DC4">
        <w:rPr>
          <w:b w:val="0"/>
          <w:sz w:val="24"/>
          <w:szCs w:val="24"/>
          <w:lang w:val="sr-Cyrl-RS"/>
        </w:rPr>
        <w:t>В</w:t>
      </w:r>
      <w:r w:rsidR="00E5256E" w:rsidRPr="00546DC4">
        <w:rPr>
          <w:b w:val="0"/>
          <w:sz w:val="24"/>
          <w:szCs w:val="24"/>
        </w:rPr>
        <w:t xml:space="preserve"> </w:t>
      </w:r>
      <w:r w:rsidR="009A593E" w:rsidRPr="00546DC4">
        <w:rPr>
          <w:b w:val="0"/>
          <w:sz w:val="24"/>
          <w:szCs w:val="24"/>
          <w:lang w:val="sr-Cyrl-RS"/>
        </w:rPr>
        <w:t>1.</w:t>
      </w:r>
      <w:r w:rsidR="00546DC4" w:rsidRPr="00546DC4">
        <w:rPr>
          <w:b w:val="0"/>
          <w:sz w:val="24"/>
          <w:szCs w:val="24"/>
          <w:lang w:val="sr-Cyrl-RS"/>
        </w:rPr>
        <w:t>3</w:t>
      </w:r>
      <w:r w:rsidR="009A593E" w:rsidRPr="00546DC4">
        <w:rPr>
          <w:b w:val="0"/>
          <w:sz w:val="24"/>
          <w:szCs w:val="24"/>
          <w:lang w:val="sr-Cyrl-RS"/>
        </w:rPr>
        <w:t>.</w:t>
      </w:r>
      <w:r w:rsidR="002965B2" w:rsidRPr="00546DC4">
        <w:rPr>
          <w:b w:val="0"/>
          <w:sz w:val="24"/>
          <w:szCs w:val="24"/>
          <w:lang w:val="sr-Cyrl-RS"/>
        </w:rPr>
        <w:t>1</w:t>
      </w:r>
      <w:r w:rsidRPr="00546DC4">
        <w:rPr>
          <w:b w:val="0"/>
          <w:sz w:val="24"/>
          <w:szCs w:val="24"/>
        </w:rPr>
        <w:t>/</w:t>
      </w:r>
      <w:r w:rsidR="002965B2" w:rsidRPr="00546DC4">
        <w:rPr>
          <w:b w:val="0"/>
          <w:sz w:val="24"/>
          <w:szCs w:val="24"/>
          <w:lang w:val="sr-Cyrl-RS"/>
        </w:rPr>
        <w:t>20</w:t>
      </w:r>
      <w:r w:rsidR="009A593E" w:rsidRPr="00546DC4">
        <w:rPr>
          <w:b w:val="0"/>
          <w:sz w:val="24"/>
          <w:szCs w:val="24"/>
          <w:lang w:val="sr-Cyrl-RS"/>
        </w:rPr>
        <w:t>1</w:t>
      </w:r>
      <w:r w:rsidR="00092B86" w:rsidRPr="00546DC4">
        <w:rPr>
          <w:b w:val="0"/>
          <w:sz w:val="24"/>
          <w:szCs w:val="24"/>
          <w:lang w:val="sr-Cyrl-RS"/>
        </w:rPr>
        <w:t>8</w:t>
      </w:r>
      <w:r w:rsidR="00513647" w:rsidRPr="00546DC4">
        <w:rPr>
          <w:b w:val="0"/>
          <w:sz w:val="24"/>
          <w:szCs w:val="24"/>
          <w:lang w:val="sr-Cyrl-RS"/>
        </w:rPr>
        <w:t xml:space="preserve"> – </w:t>
      </w:r>
      <w:bookmarkStart w:id="9" w:name="OLE_LINK3"/>
      <w:r w:rsidR="00546DC4" w:rsidRPr="00546DC4">
        <w:rPr>
          <w:b w:val="0"/>
          <w:sz w:val="24"/>
          <w:szCs w:val="24"/>
        </w:rPr>
        <w:t>грађевински радови на објекту Димитрије Туцовић, подељено по партијама</w:t>
      </w:r>
      <w:r w:rsidR="002965B2" w:rsidRPr="00546DC4">
        <w:rPr>
          <w:b w:val="0"/>
          <w:sz w:val="24"/>
          <w:szCs w:val="24"/>
          <w:lang w:val="sr-Cyrl-RS"/>
        </w:rPr>
        <w:t xml:space="preserve">, </w:t>
      </w:r>
      <w:r w:rsidR="00C25971" w:rsidRPr="00546DC4">
        <w:rPr>
          <w:b w:val="0"/>
          <w:sz w:val="24"/>
          <w:szCs w:val="24"/>
          <w:lang w:val="en-US"/>
        </w:rPr>
        <w:t xml:space="preserve"> </w:t>
      </w:r>
      <w:r w:rsidR="00C25971" w:rsidRPr="00546DC4">
        <w:rPr>
          <w:b w:val="0"/>
          <w:sz w:val="24"/>
          <w:szCs w:val="24"/>
          <w:lang w:val="sr-Cyrl-RS"/>
        </w:rPr>
        <w:t xml:space="preserve">партија </w:t>
      </w:r>
      <w:r w:rsidR="00546DC4">
        <w:rPr>
          <w:b w:val="0"/>
          <w:sz w:val="24"/>
          <w:szCs w:val="24"/>
          <w:lang w:val="sr-Cyrl-RS"/>
        </w:rPr>
        <w:t>1</w:t>
      </w:r>
      <w:r w:rsidR="00C25971" w:rsidRPr="00546DC4">
        <w:rPr>
          <w:b w:val="0"/>
          <w:sz w:val="24"/>
          <w:szCs w:val="24"/>
          <w:lang w:val="sr-Cyrl-RS"/>
        </w:rPr>
        <w:t xml:space="preserve"> – </w:t>
      </w:r>
      <w:r w:rsidR="00546DC4">
        <w:rPr>
          <w:b w:val="0"/>
          <w:sz w:val="24"/>
          <w:szCs w:val="24"/>
        </w:rPr>
        <w:t>Адаптација, санација и унапређивање енергетске ефикансости објекта Димитрије Туцовић</w:t>
      </w:r>
      <w:r w:rsidR="00C25971" w:rsidRPr="00546DC4">
        <w:rPr>
          <w:b w:val="0"/>
          <w:sz w:val="24"/>
          <w:szCs w:val="24"/>
          <w:lang w:val="sr-Cyrl-RS"/>
        </w:rPr>
        <w:t>.</w:t>
      </w:r>
    </w:p>
    <w:bookmarkEnd w:id="9"/>
    <w:p w:rsidR="0027685E" w:rsidRDefault="0027685E" w:rsidP="0027685E">
      <w:pPr>
        <w:pStyle w:val="Default"/>
        <w:jc w:val="center"/>
        <w:rPr>
          <w:b w:val="0"/>
          <w:bCs w:val="0"/>
          <w:iCs/>
          <w:sz w:val="24"/>
          <w:szCs w:val="24"/>
          <w:u w:val="single"/>
          <w:lang w:val="sr-Cyrl-RS"/>
        </w:rPr>
      </w:pPr>
    </w:p>
    <w:p w:rsidR="003A0CA1" w:rsidRPr="009A593E" w:rsidRDefault="0027685E" w:rsidP="00387552">
      <w:pPr>
        <w:pStyle w:val="Default"/>
        <w:rPr>
          <w:b w:val="0"/>
          <w:sz w:val="24"/>
          <w:szCs w:val="24"/>
          <w:lang w:val="sr-Cyrl-RS"/>
        </w:rPr>
      </w:pPr>
      <w:r w:rsidRPr="00E65674">
        <w:rPr>
          <w:sz w:val="24"/>
          <w:szCs w:val="24"/>
        </w:rPr>
        <w:t xml:space="preserve">Назив из </w:t>
      </w:r>
      <w:r w:rsidR="00513647">
        <w:rPr>
          <w:sz w:val="24"/>
          <w:szCs w:val="24"/>
          <w:lang w:val="sr-Cyrl-RS"/>
        </w:rPr>
        <w:t>ОРН</w:t>
      </w:r>
      <w:r w:rsidRPr="00E65674">
        <w:rPr>
          <w:sz w:val="24"/>
          <w:szCs w:val="24"/>
        </w:rPr>
        <w:t xml:space="preserve">: </w:t>
      </w:r>
      <w:r w:rsidR="00546DC4">
        <w:rPr>
          <w:sz w:val="24"/>
          <w:szCs w:val="24"/>
          <w:lang w:val="sr-Cyrl-RS"/>
        </w:rPr>
        <w:t>45443000</w:t>
      </w:r>
      <w:r w:rsidR="002C3F55">
        <w:rPr>
          <w:b w:val="0"/>
          <w:sz w:val="24"/>
          <w:szCs w:val="24"/>
          <w:lang w:val="sr-Cyrl-RS"/>
        </w:rPr>
        <w:t xml:space="preserve"> – </w:t>
      </w:r>
      <w:r w:rsidR="00546DC4">
        <w:rPr>
          <w:b w:val="0"/>
          <w:sz w:val="24"/>
          <w:szCs w:val="24"/>
          <w:lang w:val="sr-Cyrl-RS"/>
        </w:rPr>
        <w:t>фасадни радови</w:t>
      </w:r>
      <w:r w:rsidR="009A593E" w:rsidRPr="009A593E">
        <w:rPr>
          <w:b w:val="0"/>
          <w:sz w:val="24"/>
          <w:szCs w:val="24"/>
          <w:lang w:val="sr-Cyrl-RS"/>
        </w:rPr>
        <w:t>.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2965B2" w:rsidRPr="00871CA9" w:rsidRDefault="003A0CA1" w:rsidP="002965B2">
      <w:pPr>
        <w:tabs>
          <w:tab w:val="left" w:pos="180"/>
          <w:tab w:val="left" w:pos="36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2965B2">
        <w:rPr>
          <w:rFonts w:ascii="Times New Roman" w:hAnsi="Times New Roman" w:cs="Times New Roman"/>
          <w:sz w:val="24"/>
        </w:rPr>
        <w:t xml:space="preserve"> укупна вредност</w:t>
      </w:r>
      <w:r w:rsidR="002965B2" w:rsidRPr="00871CA9">
        <w:rPr>
          <w:rFonts w:ascii="Times New Roman" w:hAnsi="Times New Roman" w:cs="Times New Roman"/>
          <w:sz w:val="24"/>
        </w:rPr>
        <w:t xml:space="preserve"> </w:t>
      </w:r>
      <w:r w:rsidR="00546DC4">
        <w:rPr>
          <w:rFonts w:ascii="Times New Roman" w:hAnsi="Times New Roman" w:cs="Times New Roman"/>
          <w:sz w:val="24"/>
        </w:rPr>
        <w:t>5.862.500</w:t>
      </w:r>
      <w:r w:rsidR="002965B2" w:rsidRPr="00871CA9">
        <w:rPr>
          <w:rFonts w:ascii="Times New Roman" w:hAnsi="Times New Roman" w:cs="Times New Roman"/>
          <w:sz w:val="24"/>
        </w:rPr>
        <w:t>,00 рсд без ПДВ-а.</w:t>
      </w:r>
    </w:p>
    <w:p w:rsidR="002965B2" w:rsidRPr="00871CA9" w:rsidRDefault="002965B2" w:rsidP="002965B2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 w:rsidRPr="00871CA9">
        <w:rPr>
          <w:rFonts w:ascii="Times New Roman" w:hAnsi="Times New Roman" w:cs="Times New Roman"/>
          <w:sz w:val="24"/>
          <w:lang w:val="sr-Cyrl-CS"/>
        </w:rPr>
        <w:tab/>
        <w:t xml:space="preserve">Процењена вредност јавне набавке </w:t>
      </w:r>
      <w:r>
        <w:rPr>
          <w:rFonts w:ascii="Times New Roman" w:hAnsi="Times New Roman" w:cs="Times New Roman"/>
          <w:sz w:val="24"/>
          <w:lang w:val="sr-Cyrl-CS"/>
        </w:rPr>
        <w:t xml:space="preserve">за партију </w:t>
      </w:r>
      <w:r w:rsidR="00546DC4">
        <w:rPr>
          <w:rFonts w:ascii="Times New Roman" w:hAnsi="Times New Roman" w:cs="Times New Roman"/>
          <w:sz w:val="24"/>
          <w:lang w:val="sr-Cyrl-CS"/>
        </w:rPr>
        <w:t>1</w:t>
      </w:r>
      <w:r>
        <w:rPr>
          <w:rFonts w:ascii="Times New Roman" w:hAnsi="Times New Roman" w:cs="Times New Roman"/>
          <w:sz w:val="24"/>
          <w:lang w:val="sr-Cyrl-CS"/>
        </w:rPr>
        <w:t xml:space="preserve"> -  </w:t>
      </w:r>
      <w:r w:rsidR="00546DC4" w:rsidRPr="00546DC4">
        <w:rPr>
          <w:rFonts w:ascii="Times New Roman" w:hAnsi="Times New Roman" w:cs="Times New Roman"/>
          <w:sz w:val="24"/>
          <w:szCs w:val="24"/>
        </w:rPr>
        <w:t>Адаптација, санација и унапређивање енергетске ефикансости објекта Димитрије Туцовић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– </w:t>
      </w:r>
      <w:r w:rsidR="00546DC4">
        <w:rPr>
          <w:rFonts w:ascii="Times New Roman" w:hAnsi="Times New Roman" w:cs="Times New Roman"/>
          <w:sz w:val="24"/>
          <w:lang w:val="sr-Cyrl-CS"/>
        </w:rPr>
        <w:t>5.600.000</w:t>
      </w:r>
      <w:r w:rsidRPr="00871CA9">
        <w:rPr>
          <w:rFonts w:ascii="Times New Roman" w:hAnsi="Times New Roman" w:cs="Times New Roman"/>
          <w:sz w:val="24"/>
          <w:lang w:val="sr-Cyrl-CS"/>
        </w:rPr>
        <w:t>,00 рсд без ПДВ-а.</w:t>
      </w:r>
    </w:p>
    <w:p w:rsidR="002965B2" w:rsidRDefault="002965B2" w:rsidP="000D515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:rsidR="00AB3B4B" w:rsidRDefault="009C59D4" w:rsidP="002965B2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AB3B4B">
        <w:rPr>
          <w:rFonts w:ascii="Times New Roman" w:hAnsi="Times New Roman" w:cs="Times New Roman"/>
          <w:iCs/>
          <w:sz w:val="24"/>
          <w:szCs w:val="24"/>
        </w:rPr>
        <w:t>У поступку доделе уговора</w:t>
      </w:r>
      <w:r w:rsidR="006C44B8" w:rsidRPr="00AB3B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256E" w:rsidRPr="00AB3B4B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387552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ЈН</w:t>
      </w:r>
      <w:r w:rsidR="00AB3B4B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Р</w:t>
      </w:r>
      <w:r w:rsidR="00387552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-</w:t>
      </w:r>
      <w:r w:rsidR="00AB3B4B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В</w:t>
      </w:r>
      <w:r w:rsidR="00387552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593E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1.</w:t>
      </w:r>
      <w:r w:rsidR="00AB3B4B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="009A593E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965B2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3A0CA1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0D5157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513647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</w:t>
      </w:r>
      <w:r w:rsidR="002965B2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Набавка </w:t>
      </w:r>
      <w:r w:rsidR="00AB3B4B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радова</w:t>
      </w:r>
      <w:r w:rsidR="002965B2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AB3B4B" w:rsidRPr="00AB3B4B">
        <w:rPr>
          <w:rFonts w:ascii="Times New Roman" w:hAnsi="Times New Roman" w:cs="Times New Roman"/>
          <w:sz w:val="24"/>
          <w:szCs w:val="24"/>
        </w:rPr>
        <w:t>грађевински радови на објекту Димитрије Туцовић, подељено по партијама</w:t>
      </w:r>
      <w:r w:rsidR="00AB3B4B" w:rsidRPr="00AB3B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3B4B" w:rsidRPr="00AB3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B4B" w:rsidRPr="00AB3B4B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1 – </w:t>
      </w:r>
      <w:r w:rsidR="00AB3B4B" w:rsidRPr="00AB3B4B">
        <w:rPr>
          <w:rFonts w:ascii="Times New Roman" w:hAnsi="Times New Roman" w:cs="Times New Roman"/>
          <w:sz w:val="24"/>
          <w:szCs w:val="24"/>
        </w:rPr>
        <w:t>Адаптација, санација и унапређивање енергетске ефикансости објекта Димитрије Туцовић</w:t>
      </w:r>
      <w:r w:rsidR="00E5256E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="0027685E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</w:t>
      </w:r>
      <w:r w:rsid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ни</w:t>
      </w:r>
      <w:r w:rsidR="0027685E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је </w:t>
      </w:r>
      <w:r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добио </w:t>
      </w:r>
      <w:r w:rsid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ни </w:t>
      </w:r>
      <w:r w:rsidR="002965B2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једну</w:t>
      </w:r>
      <w:r w:rsidR="00EB15C9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понуд</w:t>
      </w:r>
      <w:r w:rsidR="002965B2"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>у</w:t>
      </w:r>
      <w:r w:rsidRPr="00AB3B4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</w:t>
      </w:r>
    </w:p>
    <w:p w:rsidR="00C25971" w:rsidRPr="00C25971" w:rsidRDefault="00C25971" w:rsidP="002965B2">
      <w:pPr>
        <w:pStyle w:val="ListParagraph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</w:rPr>
      </w:pPr>
      <w:r w:rsidRPr="00C25971">
        <w:rPr>
          <w:rFonts w:ascii="Times New Roman" w:eastAsia="Times New Roman" w:hAnsi="Times New Roman" w:cs="Times New Roman"/>
          <w:b/>
        </w:rPr>
        <w:t>Разлог за обуставу поступка:</w:t>
      </w:r>
    </w:p>
    <w:p w:rsidR="002965B2" w:rsidRPr="00871CA9" w:rsidRDefault="00AB3B4B" w:rsidP="002965B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У складу са чланом 109. ЗЈН наручиоц је донео одлуку о обустави поступка за партију 2 јер нису испуњени услови за доделу уговора – у року предвиђеном за достављање понуда није примљена ни једна понуда</w:t>
      </w:r>
    </w:p>
    <w:p w:rsidR="0027685E" w:rsidRPr="00387C28" w:rsidRDefault="0027685E" w:rsidP="0038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C28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87C28">
        <w:rPr>
          <w:rFonts w:ascii="Times New Roman" w:hAnsi="Times New Roman" w:cs="Times New Roman"/>
          <w:sz w:val="24"/>
          <w:szCs w:val="24"/>
        </w:rPr>
        <w:t xml:space="preserve">Одлука о </w:t>
      </w:r>
      <w:r w:rsidR="00387C28">
        <w:rPr>
          <w:rFonts w:ascii="Times New Roman" w:hAnsi="Times New Roman" w:cs="Times New Roman"/>
          <w:sz w:val="24"/>
          <w:szCs w:val="24"/>
        </w:rPr>
        <w:t>обустави поступка</w:t>
      </w:r>
      <w:r w:rsidRPr="00387C28">
        <w:rPr>
          <w:rFonts w:ascii="Times New Roman" w:hAnsi="Times New Roman" w:cs="Times New Roman"/>
          <w:sz w:val="24"/>
          <w:szCs w:val="24"/>
        </w:rPr>
        <w:t xml:space="preserve"> донета</w:t>
      </w:r>
      <w:r w:rsidR="00387C28">
        <w:rPr>
          <w:rFonts w:ascii="Times New Roman" w:hAnsi="Times New Roman" w:cs="Times New Roman"/>
          <w:sz w:val="24"/>
          <w:szCs w:val="24"/>
        </w:rPr>
        <w:t xml:space="preserve"> је</w:t>
      </w:r>
      <w:r w:rsidRPr="00387C28">
        <w:rPr>
          <w:rFonts w:ascii="Times New Roman" w:hAnsi="Times New Roman" w:cs="Times New Roman"/>
          <w:sz w:val="24"/>
          <w:szCs w:val="24"/>
        </w:rPr>
        <w:t xml:space="preserve"> дана</w:t>
      </w:r>
      <w:r w:rsidRPr="00387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57">
        <w:rPr>
          <w:rFonts w:ascii="Times New Roman" w:hAnsi="Times New Roman" w:cs="Times New Roman"/>
          <w:sz w:val="24"/>
          <w:szCs w:val="24"/>
        </w:rPr>
        <w:t>1</w:t>
      </w:r>
      <w:r w:rsidR="00AB3B4B">
        <w:rPr>
          <w:rFonts w:ascii="Times New Roman" w:hAnsi="Times New Roman" w:cs="Times New Roman"/>
          <w:sz w:val="24"/>
          <w:szCs w:val="24"/>
        </w:rPr>
        <w:t>5</w:t>
      </w:r>
      <w:r w:rsidR="00625F42" w:rsidRPr="00387C28">
        <w:rPr>
          <w:rFonts w:ascii="Times New Roman" w:hAnsi="Times New Roman" w:cs="Times New Roman"/>
          <w:sz w:val="24"/>
          <w:szCs w:val="24"/>
        </w:rPr>
        <w:t>.</w:t>
      </w:r>
      <w:r w:rsidR="00387C28">
        <w:rPr>
          <w:rFonts w:ascii="Times New Roman" w:hAnsi="Times New Roman" w:cs="Times New Roman"/>
          <w:sz w:val="24"/>
          <w:szCs w:val="24"/>
        </w:rPr>
        <w:t>0</w:t>
      </w:r>
      <w:r w:rsidR="009316E5">
        <w:rPr>
          <w:rFonts w:ascii="Times New Roman" w:hAnsi="Times New Roman" w:cs="Times New Roman"/>
          <w:sz w:val="24"/>
          <w:szCs w:val="24"/>
        </w:rPr>
        <w:t>8</w:t>
      </w:r>
      <w:r w:rsidR="00F93F37" w:rsidRPr="00387C28">
        <w:rPr>
          <w:rFonts w:ascii="Times New Roman" w:hAnsi="Times New Roman" w:cs="Times New Roman"/>
          <w:sz w:val="24"/>
          <w:szCs w:val="24"/>
        </w:rPr>
        <w:t>.201</w:t>
      </w:r>
      <w:r w:rsidR="000D5157">
        <w:rPr>
          <w:rFonts w:ascii="Times New Roman" w:hAnsi="Times New Roman" w:cs="Times New Roman"/>
          <w:sz w:val="24"/>
          <w:szCs w:val="24"/>
        </w:rPr>
        <w:t>8</w:t>
      </w:r>
      <w:r w:rsidRPr="00387C28">
        <w:rPr>
          <w:rFonts w:ascii="Times New Roman" w:hAnsi="Times New Roman" w:cs="Times New Roman"/>
          <w:sz w:val="24"/>
          <w:szCs w:val="24"/>
        </w:rPr>
        <w:t>. године;</w:t>
      </w:r>
    </w:p>
    <w:p w:rsidR="0027685E" w:rsidRPr="00F3307E" w:rsidRDefault="00387C28" w:rsidP="000D5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 када ће поступак бити поново спроведен</w:t>
      </w:r>
      <w:r w:rsidR="0027685E" w:rsidRPr="002210C4">
        <w:rPr>
          <w:rFonts w:ascii="Times New Roman" w:hAnsi="Times New Roman" w:cs="Times New Roman"/>
          <w:b/>
          <w:sz w:val="24"/>
          <w:szCs w:val="24"/>
        </w:rPr>
        <w:t>:</w:t>
      </w:r>
      <w:r w:rsidR="0027685E">
        <w:rPr>
          <w:rFonts w:ascii="Times New Roman" w:hAnsi="Times New Roman" w:cs="Times New Roman"/>
          <w:sz w:val="24"/>
          <w:szCs w:val="24"/>
        </w:rPr>
        <w:t xml:space="preserve"> </w:t>
      </w:r>
      <w:r w:rsidR="00AB3B4B">
        <w:rPr>
          <w:rFonts w:ascii="Times New Roman" w:hAnsi="Times New Roman" w:cs="Times New Roman"/>
          <w:sz w:val="24"/>
          <w:szCs w:val="24"/>
        </w:rPr>
        <w:t xml:space="preserve">Новембар – Децембар </w:t>
      </w:r>
      <w:bookmarkStart w:id="10" w:name="_GoBack"/>
      <w:bookmarkEnd w:id="10"/>
      <w:r w:rsidR="00EB15C9">
        <w:rPr>
          <w:rFonts w:ascii="Times New Roman" w:hAnsi="Times New Roman" w:cs="Times New Roman"/>
          <w:sz w:val="24"/>
          <w:szCs w:val="24"/>
        </w:rPr>
        <w:t>201</w:t>
      </w:r>
      <w:r w:rsidR="000D5157">
        <w:rPr>
          <w:rFonts w:ascii="Times New Roman" w:hAnsi="Times New Roman" w:cs="Times New Roman"/>
          <w:sz w:val="24"/>
          <w:szCs w:val="24"/>
        </w:rPr>
        <w:t>8</w:t>
      </w:r>
      <w:r w:rsidR="00EB15C9">
        <w:rPr>
          <w:rFonts w:ascii="Times New Roman" w:hAnsi="Times New Roman" w:cs="Times New Roman"/>
          <w:sz w:val="24"/>
          <w:szCs w:val="24"/>
        </w:rPr>
        <w:t>.</w:t>
      </w:r>
    </w:p>
    <w:sectPr w:rsidR="0027685E" w:rsidRPr="00F3307E" w:rsidSect="0043529C">
      <w:footerReference w:type="default" r:id="rId9"/>
      <w:pgSz w:w="11906" w:h="16838"/>
      <w:pgMar w:top="864" w:right="1138" w:bottom="86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97" w:rsidRDefault="000D4897" w:rsidP="00955D1A">
      <w:pPr>
        <w:spacing w:after="0" w:line="240" w:lineRule="auto"/>
      </w:pPr>
      <w:r>
        <w:separator/>
      </w:r>
    </w:p>
  </w:endnote>
  <w:endnote w:type="continuationSeparator" w:id="0">
    <w:p w:rsidR="000D4897" w:rsidRDefault="000D4897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B4B" w:rsidRPr="00AB3B4B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97" w:rsidRDefault="000D4897" w:rsidP="00955D1A">
      <w:pPr>
        <w:spacing w:after="0" w:line="240" w:lineRule="auto"/>
      </w:pPr>
      <w:r>
        <w:separator/>
      </w:r>
    </w:p>
  </w:footnote>
  <w:footnote w:type="continuationSeparator" w:id="0">
    <w:p w:rsidR="000D4897" w:rsidRDefault="000D4897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A14C2"/>
    <w:multiLevelType w:val="hybridMultilevel"/>
    <w:tmpl w:val="9D0C58FC"/>
    <w:lvl w:ilvl="0" w:tplc="1D94F6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D7CDD"/>
    <w:multiLevelType w:val="hybridMultilevel"/>
    <w:tmpl w:val="2E305B68"/>
    <w:lvl w:ilvl="0" w:tplc="57827C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28D"/>
    <w:multiLevelType w:val="hybridMultilevel"/>
    <w:tmpl w:val="BE486A74"/>
    <w:lvl w:ilvl="0" w:tplc="16700AAC">
      <w:start w:val="6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92B86"/>
    <w:rsid w:val="000C1F2D"/>
    <w:rsid w:val="000D4897"/>
    <w:rsid w:val="000D5157"/>
    <w:rsid w:val="001307E1"/>
    <w:rsid w:val="001759FF"/>
    <w:rsid w:val="002453FB"/>
    <w:rsid w:val="002460AF"/>
    <w:rsid w:val="002513C6"/>
    <w:rsid w:val="00262E76"/>
    <w:rsid w:val="0027685E"/>
    <w:rsid w:val="00295296"/>
    <w:rsid w:val="002965B2"/>
    <w:rsid w:val="002B1C62"/>
    <w:rsid w:val="002C3F55"/>
    <w:rsid w:val="002F1E6B"/>
    <w:rsid w:val="00387552"/>
    <w:rsid w:val="00387C28"/>
    <w:rsid w:val="003A0CA1"/>
    <w:rsid w:val="003D1CE9"/>
    <w:rsid w:val="0043529C"/>
    <w:rsid w:val="00437BEE"/>
    <w:rsid w:val="004D7355"/>
    <w:rsid w:val="004D7CC8"/>
    <w:rsid w:val="004E7E3A"/>
    <w:rsid w:val="00513647"/>
    <w:rsid w:val="00524D90"/>
    <w:rsid w:val="00546DC4"/>
    <w:rsid w:val="0058037D"/>
    <w:rsid w:val="00594CF1"/>
    <w:rsid w:val="005F5D4D"/>
    <w:rsid w:val="00625F42"/>
    <w:rsid w:val="00652057"/>
    <w:rsid w:val="00675017"/>
    <w:rsid w:val="0068311D"/>
    <w:rsid w:val="006A1881"/>
    <w:rsid w:val="006C2654"/>
    <w:rsid w:val="006C44B8"/>
    <w:rsid w:val="006D4CB9"/>
    <w:rsid w:val="006E3E16"/>
    <w:rsid w:val="006F28D9"/>
    <w:rsid w:val="006F3890"/>
    <w:rsid w:val="00710EDF"/>
    <w:rsid w:val="007A6B0D"/>
    <w:rsid w:val="0085206C"/>
    <w:rsid w:val="0086493A"/>
    <w:rsid w:val="008A0DFE"/>
    <w:rsid w:val="009208A9"/>
    <w:rsid w:val="009316E5"/>
    <w:rsid w:val="00955D1A"/>
    <w:rsid w:val="00970BDB"/>
    <w:rsid w:val="009A5647"/>
    <w:rsid w:val="009A593E"/>
    <w:rsid w:val="009A6CF3"/>
    <w:rsid w:val="009C59D4"/>
    <w:rsid w:val="009D1A9A"/>
    <w:rsid w:val="00A72FD9"/>
    <w:rsid w:val="00AB3B4B"/>
    <w:rsid w:val="00AD4377"/>
    <w:rsid w:val="00C25971"/>
    <w:rsid w:val="00C361BF"/>
    <w:rsid w:val="00CF6C3A"/>
    <w:rsid w:val="00E5256E"/>
    <w:rsid w:val="00E80098"/>
    <w:rsid w:val="00EB15C9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2018-08-22T10:39:00Z</cp:lastPrinted>
  <dcterms:created xsi:type="dcterms:W3CDTF">2018-10-29T13:29:00Z</dcterms:created>
  <dcterms:modified xsi:type="dcterms:W3CDTF">2018-10-29T13:34:00Z</dcterms:modified>
</cp:coreProperties>
</file>