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Default="00F60DC8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ЈНР</w:t>
      </w:r>
      <w:r w:rsidR="002C7756" w:rsidRPr="002C7756">
        <w:rPr>
          <w:sz w:val="24"/>
          <w:szCs w:val="24"/>
        </w:rPr>
        <w:t>-</w:t>
      </w:r>
      <w:r>
        <w:rPr>
          <w:sz w:val="24"/>
          <w:szCs w:val="24"/>
          <w:lang w:val="sr-Cyrl-RS"/>
        </w:rPr>
        <w:t>М</w:t>
      </w:r>
      <w:r w:rsidR="002C7756" w:rsidRPr="002C77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1.3.2</w:t>
      </w:r>
      <w:r w:rsidR="00CD4EB5" w:rsidRPr="002C7756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="00CD4EB5" w:rsidRPr="002C7756">
        <w:rPr>
          <w:sz w:val="24"/>
          <w:szCs w:val="24"/>
        </w:rPr>
        <w:t xml:space="preserve"> </w:t>
      </w:r>
      <w:r w:rsidR="002C7756" w:rsidRPr="002C7756">
        <w:rPr>
          <w:sz w:val="24"/>
          <w:szCs w:val="24"/>
        </w:rPr>
        <w:t>–</w:t>
      </w:r>
      <w:r w:rsidR="00CD4EB5" w:rsidRPr="002C775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НАБАВКА РАДОВА –ТЕКУЋЕ ОДРЖАВАЊЕ ЗГРАДА</w:t>
      </w:r>
    </w:p>
    <w:p w:rsidR="00F60DC8" w:rsidRPr="002C7756" w:rsidRDefault="00F60DC8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Партија </w:t>
      </w:r>
      <w:r w:rsidR="00C028D0">
        <w:rPr>
          <w:sz w:val="24"/>
          <w:szCs w:val="24"/>
          <w:lang w:val="sr-Cyrl-RS"/>
        </w:rPr>
        <w:t>3. Радови на мокром чвору на 1.спрату у објекту „Д.Туцовић“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820C96" w:rsidRDefault="00CD4EB5" w:rsidP="00CD4EB5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F60DC8">
        <w:rPr>
          <w:sz w:val="24"/>
          <w:szCs w:val="24"/>
        </w:rPr>
        <w:t>ЈНР-М 1.3.2/2020 Набавка радова-текуће одржавање зграда</w:t>
      </w:r>
    </w:p>
    <w:p w:rsidR="00CD4EB5" w:rsidRPr="00820C96" w:rsidRDefault="00CD4EB5" w:rsidP="00C1217F">
      <w:pPr>
        <w:pStyle w:val="Default"/>
        <w:ind w:left="720"/>
        <w:rPr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DE16A9">
        <w:rPr>
          <w:sz w:val="24"/>
          <w:szCs w:val="24"/>
          <w:lang w:val="sr-Cyrl-RS"/>
        </w:rPr>
        <w:t>45000000;</w:t>
      </w:r>
      <w:r w:rsidR="00C028D0">
        <w:rPr>
          <w:sz w:val="24"/>
          <w:szCs w:val="24"/>
          <w:lang w:val="sr-Cyrl-RS"/>
        </w:rPr>
        <w:t xml:space="preserve"> 45232151</w:t>
      </w:r>
      <w:r w:rsidR="00E76576">
        <w:rPr>
          <w:sz w:val="24"/>
          <w:szCs w:val="24"/>
          <w:lang w:val="sr-Cyrl-RS"/>
        </w:rPr>
        <w:t>;</w:t>
      </w: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E7657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дност јавне</w:t>
      </w:r>
      <w:r w:rsidR="00C028D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набавке: 101.820,00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7404F7" w:rsidRDefault="00CD4EB5" w:rsidP="007404F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ст Уговора о јавној набавци је: </w:t>
      </w:r>
      <w:r w:rsidR="00C028D0">
        <w:rPr>
          <w:rFonts w:ascii="Times New Roman" w:hAnsi="Times New Roman" w:cs="Times New Roman"/>
          <w:b/>
          <w:sz w:val="24"/>
          <w:szCs w:val="24"/>
          <w:lang w:val="sr-Cyrl-RS"/>
        </w:rPr>
        <w:t>101.791,00</w:t>
      </w:r>
      <w:r w:rsidR="00371C78" w:rsidRPr="00740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7404F7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најнижа понуђена цена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754780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54780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A6710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прихватљиву понуду.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C028D0">
        <w:rPr>
          <w:rFonts w:ascii="Times New Roman" w:hAnsi="Times New Roman" w:cs="Times New Roman"/>
          <w:lang w:val="sr-Cyrl-RS"/>
        </w:rPr>
        <w:t>101.791,00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C028D0">
        <w:rPr>
          <w:rFonts w:ascii="Times New Roman" w:hAnsi="Times New Roman" w:cs="Times New Roman"/>
          <w:sz w:val="24"/>
          <w:szCs w:val="24"/>
          <w:lang w:val="sr-Cyrl-RS"/>
        </w:rPr>
        <w:t xml:space="preserve"> 101.791,00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09.07.2020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.07.2020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FC2CC3">
      <w:pPr>
        <w:pStyle w:val="ListParagraph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71C78"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ПД „Пресек“ д.о.о.Ниш, Солунских ратника 57, 18000 Ниш, ПИБ 107317482, Мат.бр.20779900</w:t>
      </w:r>
      <w:r w:rsidR="002C7756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  <w:r w:rsidR="0072266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A3766">
        <w:rPr>
          <w:rFonts w:ascii="Times New Roman" w:hAnsi="Times New Roman" w:cs="Times New Roman"/>
          <w:sz w:val="24"/>
          <w:szCs w:val="24"/>
          <w:lang w:val="sr-Cyrl-BA" w:eastAsia="sr-Latn-CS"/>
        </w:rPr>
        <w:t>ов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лашћено лице Милан Алексић</w:t>
      </w:r>
      <w:r w:rsidR="0086362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839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09.07.2020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.године, на основу које је закључен Уговор о јавној набавци добара са добављачем број</w:t>
      </w:r>
      <w:r w:rsidR="00C028D0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2261ED">
        <w:rPr>
          <w:rFonts w:ascii="Times New Roman" w:hAnsi="Times New Roman" w:cs="Times New Roman"/>
          <w:sz w:val="24"/>
          <w:szCs w:val="24"/>
          <w:lang w:val="sr-Cyrl-BA" w:eastAsia="sr-Latn-CS"/>
        </w:rPr>
        <w:t>846</w:t>
      </w:r>
      <w:bookmarkStart w:id="0" w:name="_GoBack"/>
      <w:bookmarkEnd w:id="0"/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од 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10.07.2020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  <w:r w:rsidR="00C028D0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>Испуњење уговорне обавезе-завршетак уговорених радова.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C1217F">
        <w:rPr>
          <w:rFonts w:ascii="Times New Roman" w:hAnsi="Times New Roman"/>
          <w:sz w:val="24"/>
          <w:szCs w:val="24"/>
        </w:rPr>
        <w:t xml:space="preserve">Извођач </w:t>
      </w:r>
      <w:r w:rsidRPr="00863628">
        <w:rPr>
          <w:rFonts w:ascii="Times New Roman" w:hAnsi="Times New Roman"/>
          <w:sz w:val="24"/>
          <w:szCs w:val="24"/>
        </w:rPr>
        <w:t xml:space="preserve"> је сагласан да </w:t>
      </w:r>
      <w:r w:rsidR="00C1217F">
        <w:rPr>
          <w:rFonts w:ascii="Times New Roman" w:hAnsi="Times New Roman"/>
          <w:sz w:val="24"/>
          <w:szCs w:val="24"/>
          <w:lang w:val="sr-Cyrl-RS"/>
        </w:rPr>
        <w:t xml:space="preserve">је цена фиксна и </w:t>
      </w:r>
      <w:r w:rsidR="003C12AD">
        <w:rPr>
          <w:rFonts w:ascii="Times New Roman" w:hAnsi="Times New Roman"/>
          <w:sz w:val="24"/>
          <w:szCs w:val="24"/>
          <w:lang w:val="sr-Cyrl-RS"/>
        </w:rPr>
        <w:t>не може се мењати услед повећањ</w:t>
      </w:r>
      <w:r w:rsidR="00C1217F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3C12AD">
        <w:rPr>
          <w:rFonts w:ascii="Times New Roman" w:hAnsi="Times New Roman"/>
          <w:sz w:val="24"/>
          <w:szCs w:val="24"/>
          <w:lang w:val="sr-Cyrl-RS"/>
        </w:rPr>
        <w:t xml:space="preserve">цене елемената на основу којих је одређена. Све околности измене </w:t>
      </w:r>
      <w:r w:rsidR="003C12AD">
        <w:rPr>
          <w:rFonts w:ascii="Times New Roman" w:hAnsi="Times New Roman"/>
          <w:sz w:val="24"/>
          <w:szCs w:val="24"/>
        </w:rPr>
        <w:t>уговора</w:t>
      </w:r>
      <w:r w:rsidR="003C12AD">
        <w:rPr>
          <w:rFonts w:ascii="Times New Roman" w:hAnsi="Times New Roman"/>
          <w:sz w:val="24"/>
          <w:szCs w:val="24"/>
          <w:lang w:val="sr-Cyrl-RS"/>
        </w:rPr>
        <w:t xml:space="preserve">, вишкови, мањкови  и друго регулисано је </w:t>
      </w:r>
      <w:r w:rsidR="003C12AD">
        <w:rPr>
          <w:rFonts w:ascii="Times New Roman" w:hAnsi="Times New Roman"/>
          <w:sz w:val="24"/>
          <w:szCs w:val="24"/>
        </w:rPr>
        <w:t xml:space="preserve"> чланом 2</w:t>
      </w:r>
      <w:r w:rsidR="00FC2CC3">
        <w:rPr>
          <w:rFonts w:ascii="Times New Roman" w:hAnsi="Times New Roman"/>
          <w:sz w:val="24"/>
          <w:szCs w:val="24"/>
        </w:rPr>
        <w:t>.</w:t>
      </w:r>
      <w:r w:rsidR="00CF1506" w:rsidRPr="00863628">
        <w:rPr>
          <w:rFonts w:ascii="Times New Roman" w:hAnsi="Times New Roman"/>
          <w:sz w:val="24"/>
          <w:szCs w:val="24"/>
        </w:rPr>
        <w:t xml:space="preserve"> У</w:t>
      </w:r>
      <w:r w:rsidRPr="00863628">
        <w:rPr>
          <w:rFonts w:ascii="Times New Roman" w:hAnsi="Times New Roman"/>
          <w:sz w:val="24"/>
          <w:szCs w:val="24"/>
        </w:rPr>
        <w:t>говора.</w:t>
      </w: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A7" w:rsidRDefault="00E279A7">
      <w:pPr>
        <w:spacing w:after="0" w:line="240" w:lineRule="auto"/>
      </w:pPr>
      <w:r>
        <w:separator/>
      </w:r>
    </w:p>
  </w:endnote>
  <w:endnote w:type="continuationSeparator" w:id="0">
    <w:p w:rsidR="00E279A7" w:rsidRDefault="00E2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1ED" w:rsidRPr="002261ED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E27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A7" w:rsidRDefault="00E279A7">
      <w:pPr>
        <w:spacing w:after="0" w:line="240" w:lineRule="auto"/>
      </w:pPr>
      <w:r>
        <w:separator/>
      </w:r>
    </w:p>
  </w:footnote>
  <w:footnote w:type="continuationSeparator" w:id="0">
    <w:p w:rsidR="00E279A7" w:rsidRDefault="00E2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6682D"/>
    <w:rsid w:val="0008036A"/>
    <w:rsid w:val="000B14C1"/>
    <w:rsid w:val="001254DD"/>
    <w:rsid w:val="001A7469"/>
    <w:rsid w:val="001D5A9B"/>
    <w:rsid w:val="0021440E"/>
    <w:rsid w:val="002261ED"/>
    <w:rsid w:val="002B0A4A"/>
    <w:rsid w:val="002C7756"/>
    <w:rsid w:val="002D2622"/>
    <w:rsid w:val="00371C78"/>
    <w:rsid w:val="0039335A"/>
    <w:rsid w:val="003B5C7E"/>
    <w:rsid w:val="003C12AD"/>
    <w:rsid w:val="003D5AF9"/>
    <w:rsid w:val="004541FC"/>
    <w:rsid w:val="004600B9"/>
    <w:rsid w:val="0048474D"/>
    <w:rsid w:val="0048554D"/>
    <w:rsid w:val="004C708B"/>
    <w:rsid w:val="004F2ACD"/>
    <w:rsid w:val="005D6901"/>
    <w:rsid w:val="00656969"/>
    <w:rsid w:val="00722661"/>
    <w:rsid w:val="007404F7"/>
    <w:rsid w:val="00754780"/>
    <w:rsid w:val="00854AC0"/>
    <w:rsid w:val="00863628"/>
    <w:rsid w:val="008C300B"/>
    <w:rsid w:val="009A3766"/>
    <w:rsid w:val="009D615F"/>
    <w:rsid w:val="00A43F7C"/>
    <w:rsid w:val="00A70D5F"/>
    <w:rsid w:val="00AB490A"/>
    <w:rsid w:val="00BF4E73"/>
    <w:rsid w:val="00C028D0"/>
    <w:rsid w:val="00C1217F"/>
    <w:rsid w:val="00CD4EB5"/>
    <w:rsid w:val="00CE0F65"/>
    <w:rsid w:val="00CF1506"/>
    <w:rsid w:val="00D3503F"/>
    <w:rsid w:val="00DA6710"/>
    <w:rsid w:val="00DD43BA"/>
    <w:rsid w:val="00DE16A9"/>
    <w:rsid w:val="00E135AC"/>
    <w:rsid w:val="00E279A7"/>
    <w:rsid w:val="00E76576"/>
    <w:rsid w:val="00E904E0"/>
    <w:rsid w:val="00EA4FF9"/>
    <w:rsid w:val="00F60DC8"/>
    <w:rsid w:val="00F813EF"/>
    <w:rsid w:val="00FC2CC3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D324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FBCB1-DA06-42CF-B3FB-F33EEAEF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4</cp:revision>
  <cp:lastPrinted>2019-04-11T10:36:00Z</cp:lastPrinted>
  <dcterms:created xsi:type="dcterms:W3CDTF">2020-07-14T07:55:00Z</dcterms:created>
  <dcterms:modified xsi:type="dcterms:W3CDTF">2020-07-14T07:56:00Z</dcterms:modified>
</cp:coreProperties>
</file>